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4084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962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09.12.2016 N 1569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профессии 43.01.09 Повар, кондитер"</w:t>
            </w:r>
            <w:r>
              <w:rPr>
                <w:sz w:val="48"/>
                <w:szCs w:val="48"/>
              </w:rPr>
              <w:br/>
              <w:t>(Зарегистрировано в Минюсте России 22.12.2016 N 44898)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962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01.02.2017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962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962A5">
      <w:pPr>
        <w:pStyle w:val="ConsPlusNormal"/>
        <w:jc w:val="both"/>
        <w:outlineLvl w:val="0"/>
      </w:pPr>
    </w:p>
    <w:p w:rsidR="00000000" w:rsidRDefault="006962A5">
      <w:pPr>
        <w:pStyle w:val="ConsPlusNormal"/>
        <w:outlineLvl w:val="0"/>
      </w:pPr>
      <w:r>
        <w:t>Зарегистрировано в Минюсте России 22 декабря 2016 г. N 44898</w:t>
      </w:r>
    </w:p>
    <w:p w:rsidR="00000000" w:rsidRDefault="00696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962A5">
      <w:pPr>
        <w:pStyle w:val="ConsPlusTitle"/>
        <w:jc w:val="center"/>
      </w:pPr>
    </w:p>
    <w:p w:rsidR="00000000" w:rsidRDefault="006962A5">
      <w:pPr>
        <w:pStyle w:val="ConsPlusTitle"/>
        <w:jc w:val="center"/>
      </w:pPr>
      <w:r>
        <w:t>ПРИКАЗ</w:t>
      </w:r>
    </w:p>
    <w:p w:rsidR="00000000" w:rsidRDefault="006962A5">
      <w:pPr>
        <w:pStyle w:val="ConsPlusTitle"/>
        <w:jc w:val="center"/>
      </w:pPr>
      <w:r>
        <w:t>от 9 декабря 2016 г. N 1569</w:t>
      </w:r>
    </w:p>
    <w:p w:rsidR="00000000" w:rsidRDefault="006962A5">
      <w:pPr>
        <w:pStyle w:val="ConsPlusTitle"/>
        <w:jc w:val="center"/>
      </w:pPr>
    </w:p>
    <w:p w:rsidR="00000000" w:rsidRDefault="006962A5">
      <w:pPr>
        <w:pStyle w:val="ConsPlusTitle"/>
        <w:jc w:val="center"/>
      </w:pPr>
      <w:r>
        <w:t>ОБ УТВЕРЖДЕНИИ</w:t>
      </w:r>
    </w:p>
    <w:p w:rsidR="00000000" w:rsidRDefault="006962A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6962A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000000" w:rsidRDefault="006962A5">
      <w:pPr>
        <w:pStyle w:val="ConsPlusTitle"/>
        <w:jc w:val="center"/>
      </w:pPr>
      <w:r>
        <w:t>43.01.09 ПОВАР, КОНДИТЕР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12.01.2017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</w:t>
      </w:r>
      <w:r>
        <w:t>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</w:t>
      </w:r>
      <w:r>
        <w:t xml:space="preserve">; N 6, ст. 582; N 27, ст. 3776; 2015, N 26, ст. 3898; N 43, ст. 5976; 2016, N 2, ст. 325; N 8, ст. 1121; N 28, ст. 4741), </w:t>
      </w:r>
      <w:hyperlink r:id="rId9" w:tooltip="Постановление Правительства РФ от 05.08.2013 N 661 (ред. от 29.12.2016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 xml:space="preserve">13, N 33, ст. 4377; 2014, N 38, ст. 5069; 2016, N 16, ст. 2230), а также в целях реализации </w:t>
      </w:r>
      <w:hyperlink r:id="rId10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{КонсультантПлюс}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</w:t>
      </w:r>
      <w:r>
        <w:t>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6962A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43.01.09 Повар, кондитер (далее - стандарт).</w:t>
      </w:r>
    </w:p>
    <w:p w:rsidR="00000000" w:rsidRDefault="006962A5">
      <w:pPr>
        <w:pStyle w:val="ConsPlusNormal"/>
        <w:ind w:firstLine="540"/>
        <w:jc w:val="both"/>
      </w:pPr>
      <w:r>
        <w:t>2</w:t>
      </w:r>
      <w:r>
        <w:t>. Установить, что:</w:t>
      </w:r>
    </w:p>
    <w:p w:rsidR="00000000" w:rsidRDefault="006962A5">
      <w:pPr>
        <w:pStyle w:val="ConsPlusNormal"/>
        <w:ind w:firstLine="540"/>
        <w:jc w:val="both"/>
      </w:pPr>
      <w:r>
        <w:t xml:space="preserve">образовательная организация имеет право осуществлять в соответствии со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</w:t>
      </w:r>
      <w:r>
        <w:t>ласия;</w:t>
      </w:r>
    </w:p>
    <w:p w:rsidR="00000000" w:rsidRDefault="006962A5">
      <w:pPr>
        <w:pStyle w:val="ConsPlusNormal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 w:tooltip="Приказ Минобрнауки России от 02.08.2013 N 798 (ред. от 09.04.2015) &quot;Об утверждении федерального государственного образовательного стандарта среднего профессионального образования по профессии 260807.01 Повар, кондитер&quot; (Зарегистрировано в Минюсте России 20.08.2013 N 29749){КонсультантПлюс}" w:history="1">
        <w:r>
          <w:rPr>
            <w:color w:val="0000FF"/>
          </w:rPr>
          <w:t>ста</w:t>
        </w:r>
        <w:r>
          <w:rPr>
            <w:color w:val="0000FF"/>
          </w:rPr>
          <w:t>ндартом</w:t>
        </w:r>
      </w:hyperlink>
      <w:r>
        <w:t xml:space="preserve"> среднего профессионального образования по профессии 260807.01 Повар, кондитер, утвержденным приказом Министерства образования и науки Российской Федерации от 2 августа 2013 г. N 798 (зарегистрирован Министерством юстиции Российской Федерации 20 </w:t>
      </w:r>
      <w:r>
        <w:t>августа 2013 г., регистрационный N 29749), с изменениями, внесенными приказом Министерства образования и науки Российской Федерации от 9 апреля 2015 г. N 390 (зарегистрирован Министерством юстиции Российской Федерации 8 мая 2015 г., регистрационный N 37199</w:t>
      </w:r>
      <w:r>
        <w:t>), прекращается 1 сентября 2017 года.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right"/>
      </w:pPr>
      <w:r>
        <w:t>Министр</w:t>
      </w:r>
    </w:p>
    <w:p w:rsidR="00000000" w:rsidRDefault="006962A5">
      <w:pPr>
        <w:pStyle w:val="ConsPlusNormal"/>
        <w:jc w:val="right"/>
      </w:pPr>
      <w:r>
        <w:t>О.Ю.ВАСИЛЬЕВА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right"/>
        <w:outlineLvl w:val="0"/>
      </w:pPr>
      <w:r>
        <w:t>Приложение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right"/>
      </w:pPr>
      <w:r>
        <w:t>Утвержден</w:t>
      </w:r>
    </w:p>
    <w:p w:rsidR="00000000" w:rsidRDefault="006962A5">
      <w:pPr>
        <w:pStyle w:val="ConsPlusNormal"/>
        <w:jc w:val="right"/>
      </w:pPr>
      <w:r>
        <w:t>приказом Министерства образования</w:t>
      </w:r>
    </w:p>
    <w:p w:rsidR="00000000" w:rsidRDefault="006962A5">
      <w:pPr>
        <w:pStyle w:val="ConsPlusNormal"/>
        <w:jc w:val="right"/>
      </w:pPr>
      <w:r>
        <w:t>и науки Российской Федерации</w:t>
      </w:r>
    </w:p>
    <w:p w:rsidR="00000000" w:rsidRDefault="006962A5">
      <w:pPr>
        <w:pStyle w:val="ConsPlusNormal"/>
        <w:jc w:val="right"/>
      </w:pPr>
      <w:r>
        <w:t>от 9 декабря 2016 г. N 1569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6962A5">
      <w:pPr>
        <w:pStyle w:val="ConsPlusTitle"/>
        <w:jc w:val="center"/>
      </w:pPr>
      <w:r>
        <w:t>СРЕДНЕГО ПРОФ</w:t>
      </w:r>
      <w:r>
        <w:t>ЕССИОНАЛЬНОГО ОБРАЗОВАНИЯ ПО ПРОФЕССИИ</w:t>
      </w:r>
    </w:p>
    <w:p w:rsidR="00000000" w:rsidRDefault="006962A5">
      <w:pPr>
        <w:pStyle w:val="ConsPlusTitle"/>
        <w:jc w:val="center"/>
      </w:pPr>
      <w:r>
        <w:t>43.01.09 ПОВАР, КОНДИТЕР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center"/>
        <w:outlineLvl w:val="1"/>
      </w:pPr>
      <w:r>
        <w:t>I. ОБЩИЕ ПОЛОЖЕНИЯ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43.01.</w:t>
      </w:r>
      <w:r>
        <w:t>09 Повар, кондитер (далее - профессия).</w:t>
      </w:r>
    </w:p>
    <w:p w:rsidR="00000000" w:rsidRDefault="006962A5">
      <w:pPr>
        <w:pStyle w:val="ConsPlusNormal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00000" w:rsidRDefault="006962A5">
      <w:pPr>
        <w:pStyle w:val="ConsPlusNormal"/>
        <w:ind w:firstLine="540"/>
        <w:jc w:val="both"/>
      </w:pPr>
      <w:r>
        <w:t xml:space="preserve">1.3. При разработке </w:t>
      </w:r>
      <w:r>
        <w:t>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</w:t>
      </w:r>
      <w:r>
        <w:t xml:space="preserve">орых представлен в </w:t>
      </w:r>
      <w:hyperlink w:anchor="Par221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6962A5">
      <w:pPr>
        <w:pStyle w:val="ConsPlusNormal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</w:t>
      </w:r>
      <w:r>
        <w:t>и с настоящим ФГОС СПО.</w:t>
      </w:r>
    </w:p>
    <w:p w:rsidR="00000000" w:rsidRDefault="006962A5">
      <w:pPr>
        <w:pStyle w:val="ConsPlusNormal"/>
        <w:ind w:firstLine="540"/>
        <w:jc w:val="both"/>
      </w:pPr>
      <w:bookmarkStart w:id="2" w:name="Par44"/>
      <w:bookmarkEnd w:id="2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</w:t>
      </w:r>
      <w:r>
        <w:t>ие, ремонт, предоставление персональных услуг, услуги гостеприимства, общественное питание и прочее) &lt;1&gt;.</w:t>
      </w:r>
    </w:p>
    <w:p w:rsidR="00000000" w:rsidRDefault="006962A5">
      <w:pPr>
        <w:pStyle w:val="ConsPlusNormal"/>
        <w:ind w:firstLine="540"/>
        <w:jc w:val="both"/>
      </w:pPr>
      <w:r>
        <w:t>--------------------------------</w:t>
      </w:r>
    </w:p>
    <w:p w:rsidR="00000000" w:rsidRDefault="006962A5">
      <w:pPr>
        <w:pStyle w:val="ConsPlusNormal"/>
        <w:ind w:firstLine="540"/>
        <w:jc w:val="both"/>
      </w:pPr>
      <w:r>
        <w:t xml:space="preserve">&lt;1&gt; </w:t>
      </w:r>
      <w:hyperlink r:id="rId12" w:tooltip="Приказ Минтруда России от 29.09.2014 N 667н &quot;О реестре профессиональных стандартов (перечне видов профессиональной деятельности)&quot; (Зарегистрировано в Минюсте России 19.11.2014 N 34779)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</w:t>
      </w:r>
      <w:r>
        <w:t>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>1.6. Обучение по обра</w:t>
      </w:r>
      <w:r>
        <w:t>зовательной программе в образовательной организации осуществляется в очной и очно-заочной формах обучения.</w:t>
      </w:r>
    </w:p>
    <w:p w:rsidR="00000000" w:rsidRDefault="006962A5">
      <w:pPr>
        <w:pStyle w:val="ConsPlusNormal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</w:t>
      </w:r>
      <w:r>
        <w:t>логии.</w:t>
      </w:r>
    </w:p>
    <w:p w:rsidR="00000000" w:rsidRDefault="006962A5">
      <w:pPr>
        <w:pStyle w:val="ConsPlusNormal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6962A5">
      <w:pPr>
        <w:pStyle w:val="ConsPlusNormal"/>
        <w:ind w:firstLine="540"/>
        <w:jc w:val="both"/>
      </w:pPr>
      <w:r>
        <w:t>1.8. Реализация образовател</w:t>
      </w:r>
      <w:r>
        <w:t>ьной программы осуществляется образовательной организацией как самостоятельно, так и посредством сетевой формы.</w:t>
      </w:r>
    </w:p>
    <w:p w:rsidR="00000000" w:rsidRDefault="006962A5">
      <w:pPr>
        <w:pStyle w:val="ConsPlusNormal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</w:t>
      </w:r>
      <w:r>
        <w:t>ивным актом образовательной организации.</w:t>
      </w:r>
    </w:p>
    <w:p w:rsidR="00000000" w:rsidRDefault="006962A5">
      <w:pPr>
        <w:pStyle w:val="ConsPlusNormal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</w:t>
      </w:r>
      <w:r>
        <w:t>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000000" w:rsidRDefault="006962A5">
      <w:pPr>
        <w:pStyle w:val="ConsPlusNormal"/>
        <w:ind w:firstLine="540"/>
        <w:jc w:val="both"/>
      </w:pPr>
      <w:r>
        <w:t>----------------------</w:t>
      </w:r>
      <w:r>
        <w:t>----------</w:t>
      </w:r>
    </w:p>
    <w:p w:rsidR="00000000" w:rsidRDefault="006962A5">
      <w:pPr>
        <w:pStyle w:val="ConsPlusNormal"/>
        <w:ind w:firstLine="540"/>
        <w:jc w:val="both"/>
      </w:pPr>
      <w:r>
        <w:t xml:space="preserve">&lt;1&gt; См. </w:t>
      </w:r>
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</w:t>
      </w:r>
      <w:r>
        <w:t>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</w:t>
      </w:r>
      <w:r>
        <w:t>т. 2008,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</w:t>
      </w:r>
      <w:r>
        <w:t>46, ст. 4292).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00000" w:rsidRDefault="006962A5">
      <w:pPr>
        <w:pStyle w:val="ConsPlusNormal"/>
        <w:ind w:firstLine="540"/>
        <w:jc w:val="both"/>
      </w:pPr>
      <w:r>
        <w:t>на базе основного общего образования - 3 года 10 месяцев;</w:t>
      </w:r>
    </w:p>
    <w:p w:rsidR="00000000" w:rsidRDefault="006962A5">
      <w:pPr>
        <w:pStyle w:val="ConsPlusNormal"/>
        <w:ind w:firstLine="540"/>
        <w:jc w:val="both"/>
      </w:pPr>
      <w:r>
        <w:t>на базе среднего общего об</w:t>
      </w:r>
      <w:r>
        <w:t>разования - 1 год 10 месяцев.</w:t>
      </w:r>
    </w:p>
    <w:p w:rsidR="00000000" w:rsidRDefault="006962A5">
      <w:pPr>
        <w:pStyle w:val="ConsPlusNormal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</w:t>
      </w:r>
      <w:r>
        <w:t>я:</w:t>
      </w:r>
    </w:p>
    <w:p w:rsidR="00000000" w:rsidRDefault="006962A5">
      <w:pPr>
        <w:pStyle w:val="ConsPlusNormal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6962A5">
      <w:pPr>
        <w:pStyle w:val="ConsPlusNormal"/>
        <w:ind w:firstLine="540"/>
        <w:jc w:val="both"/>
      </w:pPr>
      <w:r>
        <w:lastRenderedPageBreak/>
        <w:t>не более чем на 1 год при получении образования на базе среднего общего образования.</w:t>
      </w:r>
    </w:p>
    <w:p w:rsidR="00000000" w:rsidRDefault="006962A5">
      <w:pPr>
        <w:pStyle w:val="ConsPlusNormal"/>
        <w:ind w:firstLine="540"/>
        <w:jc w:val="both"/>
      </w:pPr>
      <w:r>
        <w:t>При обучении по индивидуальному учебному плану, срок получения образования по о</w:t>
      </w:r>
      <w:r>
        <w:t>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</w:t>
      </w:r>
      <w:r>
        <w:t>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6962A5">
      <w:pPr>
        <w:pStyle w:val="ConsPlusNormal"/>
        <w:ind w:firstLine="540"/>
        <w:jc w:val="both"/>
      </w:pPr>
      <w:r>
        <w:t>Конкретный срок получения образования и объем образовательной программы, реализуемый за о</w:t>
      </w:r>
      <w:r>
        <w:t>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6962A5">
      <w:pPr>
        <w:pStyle w:val="ConsPlusNormal"/>
        <w:ind w:firstLine="540"/>
        <w:jc w:val="both"/>
      </w:pPr>
      <w:r>
        <w:t>1.11. Образовательная программа, реализуемая на базе осн</w:t>
      </w:r>
      <w:r>
        <w:t>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000000" w:rsidRDefault="006962A5">
      <w:pPr>
        <w:pStyle w:val="ConsPlusNormal"/>
        <w:ind w:firstLine="540"/>
        <w:jc w:val="both"/>
      </w:pPr>
      <w:bookmarkStart w:id="3" w:name="Par66"/>
      <w:bookmarkEnd w:id="3"/>
      <w:r>
        <w:t>1.12. Образовательная орга</w:t>
      </w:r>
      <w:r>
        <w:t xml:space="preserve">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4" w:tooltip="Приказ Минобрнауки России от 29.10.2013 N 1199 (ред. от 25.11.2016) &quot;Об утверждении перечней профессий и специальностей среднего профессионального образования&quot; (Зарегистрировано в Минюсте России 26.12.2013 N 30861){КонсультантПлюс}" w:history="1">
        <w:r>
          <w:rPr>
            <w:color w:val="0000FF"/>
          </w:rPr>
          <w:t>Пере</w:t>
        </w:r>
        <w:r>
          <w:rPr>
            <w:color w:val="0000FF"/>
          </w:rPr>
          <w:t>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</w:t>
      </w:r>
      <w:r>
        <w:t xml:space="preserve">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</w:t>
      </w:r>
      <w:r>
        <w:t>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000000" w:rsidRDefault="006962A5">
      <w:pPr>
        <w:pStyle w:val="ConsPlusNormal"/>
        <w:ind w:firstLine="540"/>
        <w:jc w:val="both"/>
      </w:pPr>
      <w:r>
        <w:t xml:space="preserve">повар </w:t>
      </w:r>
      <w:r w:rsidR="00840844">
        <w:rPr>
          <w:noProof/>
          <w:position w:val="-6"/>
        </w:rPr>
        <w:drawing>
          <wp:inline distT="0" distB="0" distL="0" distR="0">
            <wp:extent cx="2000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кондитер.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00000" w:rsidRDefault="006962A5">
      <w:pPr>
        <w:pStyle w:val="ConsPlusNormal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18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</w:t>
      </w:r>
      <w:r>
        <w:t xml:space="preserve"> процентов от общего объема времени, отведенного на ее освоение.</w:t>
      </w:r>
    </w:p>
    <w:p w:rsidR="00000000" w:rsidRDefault="006962A5">
      <w:pPr>
        <w:pStyle w:val="ConsPlusNormal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основного(ых) вида(ов) деятельности, к которым должен быть готов выпускник, освоивший образоват</w:t>
      </w:r>
      <w:r>
        <w:t xml:space="preserve">ельную программу, согласно сочетанию получаемых квалификаций, указанных в </w:t>
      </w:r>
      <w:hyperlink w:anchor="Par66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</w:t>
      </w:r>
      <w:r>
        <w:t>способности выпускника в соответствии с запросами регионального рынка труда.</w:t>
      </w:r>
    </w:p>
    <w:p w:rsidR="00000000" w:rsidRDefault="006962A5">
      <w:pPr>
        <w:pStyle w:val="ConsPlusNormal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</w:t>
      </w:r>
      <w:r>
        <w:t xml:space="preserve"> настоящего пункта, а также с учетом примерной основной образовательной программы (далее - ПООП).</w:t>
      </w:r>
    </w:p>
    <w:p w:rsidR="00000000" w:rsidRDefault="006962A5">
      <w:pPr>
        <w:pStyle w:val="ConsPlusNormal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6962A5">
      <w:pPr>
        <w:pStyle w:val="ConsPlusNormal"/>
        <w:ind w:firstLine="540"/>
        <w:jc w:val="both"/>
      </w:pPr>
      <w:r>
        <w:t>общепрофессиональный цикл;</w:t>
      </w:r>
    </w:p>
    <w:p w:rsidR="00000000" w:rsidRDefault="006962A5">
      <w:pPr>
        <w:pStyle w:val="ConsPlusNormal"/>
        <w:ind w:firstLine="540"/>
        <w:jc w:val="both"/>
      </w:pPr>
      <w:r>
        <w:t>профессиональный цикл;</w:t>
      </w:r>
    </w:p>
    <w:p w:rsidR="00000000" w:rsidRDefault="006962A5">
      <w:pPr>
        <w:pStyle w:val="ConsPlusNormal"/>
        <w:ind w:firstLine="540"/>
        <w:jc w:val="both"/>
      </w:pPr>
      <w:r>
        <w:t>государственная итоговая аттестация, которая завер</w:t>
      </w:r>
      <w:r>
        <w:t xml:space="preserve">шается присвоением квалификаций квалифицированного рабочего, служащего, указанных в </w:t>
      </w:r>
      <w:hyperlink w:anchor="Par66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right"/>
        <w:outlineLvl w:val="2"/>
      </w:pPr>
      <w:r>
        <w:t>Таблица N 1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center"/>
      </w:pPr>
      <w:bookmarkStart w:id="4" w:name="Par82"/>
      <w:bookmarkEnd w:id="4"/>
      <w:r>
        <w:t>Структура и объем образовательной программы</w:t>
      </w:r>
    </w:p>
    <w:p w:rsidR="00000000" w:rsidRDefault="006962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9"/>
        <w:gridCol w:w="3521"/>
      </w:tblGrid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 xml:space="preserve">Объем </w:t>
            </w:r>
            <w:r>
              <w:t>образовательной программы в академических часах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не менее 324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lastRenderedPageBreak/>
              <w:t>Профессиональный цикл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не менее 1980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Государственная итоговая аттестация: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на базе основного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72</w:t>
            </w:r>
          </w:p>
        </w:tc>
      </w:tr>
      <w:tr w:rsidR="00000000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2952</w:t>
            </w:r>
          </w:p>
        </w:tc>
      </w:tr>
      <w:tr w:rsidR="0000000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на базе основного общего образования, включа</w:t>
            </w:r>
            <w:r>
              <w:t>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5724</w:t>
            </w:r>
          </w:p>
        </w:tc>
      </w:tr>
    </w:tbl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</w:t>
      </w:r>
      <w:r>
        <w:t>раммы образовательная организация определяет самостоятельно с учетом ПООП по соответствующей профессии.</w:t>
      </w:r>
    </w:p>
    <w:p w:rsidR="00000000" w:rsidRDefault="006962A5">
      <w:pPr>
        <w:pStyle w:val="ConsPlusNormal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</w:t>
      </w:r>
      <w:r>
        <w:t>ца соответствует 32 - 36 академическим часам.</w:t>
      </w:r>
    </w:p>
    <w:p w:rsidR="00000000" w:rsidRDefault="006962A5">
      <w:pPr>
        <w:pStyle w:val="ConsPlusNormal"/>
        <w:ind w:firstLine="540"/>
        <w:jc w:val="both"/>
      </w:pPr>
      <w:r>
        <w:t>2.4. 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</w:t>
      </w:r>
      <w:r>
        <w:t>орное занятие, консультация, лекция, семинар), практики (в профессиональном цикле) и самостоятельной работы обучающихся.</w:t>
      </w:r>
    </w:p>
    <w:p w:rsidR="00000000" w:rsidRDefault="006962A5">
      <w:pPr>
        <w:pStyle w:val="ConsPlusNormal"/>
        <w:ind w:firstLine="540"/>
        <w:jc w:val="both"/>
      </w:pPr>
      <w:r>
        <w:t>На проведение учебных занятий и практик при освоении учебных циклов образовательной программы в очной форме обучения должно быть выделе</w:t>
      </w:r>
      <w:r>
        <w:t xml:space="preserve">но не менее 80 процентов от объема учебных циклов образовательной программы, предусмотренного </w:t>
      </w:r>
      <w:hyperlink w:anchor="Par82" w:tooltip="Структура и объем образовательной программы" w:history="1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процентов.</w:t>
      </w:r>
    </w:p>
    <w:p w:rsidR="00000000" w:rsidRDefault="006962A5">
      <w:pPr>
        <w:pStyle w:val="ConsPlusNormal"/>
        <w:ind w:firstLine="540"/>
        <w:jc w:val="both"/>
      </w:pPr>
      <w:r>
        <w:t xml:space="preserve">В </w:t>
      </w:r>
      <w:r>
        <w:t>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</w:t>
      </w:r>
      <w:r>
        <w:t xml:space="preserve"> по отдельным дисциплинам, модулям и практикам результатов обучения.</w:t>
      </w:r>
    </w:p>
    <w:p w:rsidR="00000000" w:rsidRDefault="006962A5">
      <w:pPr>
        <w:pStyle w:val="ConsPlusNormal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</w:t>
      </w:r>
      <w:r>
        <w:t>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6962A5">
      <w:pPr>
        <w:pStyle w:val="ConsPlusNormal"/>
        <w:ind w:firstLine="540"/>
        <w:jc w:val="both"/>
      </w:pPr>
      <w:r>
        <w:t>Образовательной программой для подгр</w:t>
      </w:r>
      <w:r>
        <w:t>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6962A5">
      <w:pPr>
        <w:pStyle w:val="ConsPlusNormal"/>
        <w:ind w:firstLine="540"/>
        <w:jc w:val="both"/>
      </w:pPr>
      <w:r>
        <w:t>Для обучающихся инвалидов и лиц с</w:t>
      </w:r>
      <w:r>
        <w:t xml:space="preserve">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6962A5">
      <w:pPr>
        <w:pStyle w:val="ConsPlusNormal"/>
        <w:ind w:firstLine="540"/>
        <w:jc w:val="both"/>
      </w:pPr>
      <w:r>
        <w:t>2.6. При формировании образовательной программы образовательная организация должна пред</w:t>
      </w:r>
      <w:r>
        <w:t>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6962A5">
      <w:pPr>
        <w:pStyle w:val="ConsPlusNormal"/>
        <w:ind w:firstLine="540"/>
        <w:jc w:val="both"/>
      </w:pPr>
      <w:r>
        <w:t>2.7. Профессиональный цикл образовательной программы включает профессионал</w:t>
      </w:r>
      <w:r>
        <w:t>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6962A5">
      <w:pPr>
        <w:pStyle w:val="ConsPlusNormal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00000" w:rsidRDefault="006962A5">
      <w:pPr>
        <w:pStyle w:val="ConsPlusNormal"/>
        <w:ind w:firstLine="540"/>
        <w:jc w:val="both"/>
      </w:pPr>
      <w:r>
        <w:t>Учебная и п</w:t>
      </w:r>
      <w:r>
        <w:t xml:space="preserve">роизводственная практики проводятся при освоении обучающимися профессиональных </w:t>
      </w:r>
      <w:r>
        <w:lastRenderedPageBreak/>
        <w:t>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</w:t>
      </w:r>
      <w:r>
        <w:t>одулей.</w:t>
      </w:r>
    </w:p>
    <w:p w:rsidR="00000000" w:rsidRDefault="006962A5">
      <w:pPr>
        <w:pStyle w:val="ConsPlusNormal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00000" w:rsidRDefault="006962A5">
      <w:pPr>
        <w:pStyle w:val="ConsPlusNormal"/>
        <w:ind w:firstLine="540"/>
        <w:jc w:val="both"/>
      </w:pPr>
      <w:r>
        <w:t>2.8. Государственная итоговая</w:t>
      </w:r>
      <w:r>
        <w:t xml:space="preserve"> аттестация проводится в форме защиты выпускной квалификационной работы в виде демонстрационного экзамена.</w:t>
      </w:r>
    </w:p>
    <w:p w:rsidR="00000000" w:rsidRDefault="006962A5">
      <w:pPr>
        <w:pStyle w:val="ConsPlusNormal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center"/>
        <w:outlineLvl w:val="1"/>
      </w:pPr>
      <w:bookmarkStart w:id="5" w:name="Par118"/>
      <w:bookmarkEnd w:id="5"/>
      <w:r>
        <w:t>III. ТРЕБОВАНИЯ К РЕЗУЛЬТАТАМ ОСВОЕНИЯ</w:t>
      </w:r>
    </w:p>
    <w:p w:rsidR="00000000" w:rsidRDefault="006962A5">
      <w:pPr>
        <w:pStyle w:val="ConsPlusNormal"/>
        <w:jc w:val="center"/>
      </w:pPr>
      <w:r>
        <w:t>ОБРАЗОВАТЕЛЬНОЙ ПРОГРАММЫ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6962A5">
      <w:pPr>
        <w:pStyle w:val="ConsPlusNormal"/>
        <w:ind w:firstLine="540"/>
        <w:jc w:val="both"/>
      </w:pPr>
      <w:r>
        <w:t>3.2. Выпускник, освоивший образовательную програм</w:t>
      </w:r>
      <w:r>
        <w:t>му, должен обладать следующими общими компетенциями (далее - ОК):</w:t>
      </w:r>
    </w:p>
    <w:p w:rsidR="00000000" w:rsidRDefault="006962A5">
      <w:pPr>
        <w:pStyle w:val="ConsPlusNormal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6962A5">
      <w:pPr>
        <w:pStyle w:val="ConsPlusNormal"/>
        <w:ind w:firstLine="540"/>
        <w:jc w:val="both"/>
      </w:pPr>
      <w:r>
        <w:t>ОК 02. Осуществлять поиск, анализ и интерпретацию информации, необходимой для выпол</w:t>
      </w:r>
      <w:r>
        <w:t>нения задач профессиональной деятельности.</w:t>
      </w:r>
    </w:p>
    <w:p w:rsidR="00000000" w:rsidRDefault="006962A5">
      <w:pPr>
        <w:pStyle w:val="ConsPlusNormal"/>
        <w:ind w:firstLine="540"/>
        <w:jc w:val="both"/>
      </w:pPr>
      <w:r>
        <w:t>ОК 03. Планировать и реализовывать собственное профессиональное и личностное развитие.</w:t>
      </w:r>
    </w:p>
    <w:p w:rsidR="00000000" w:rsidRDefault="006962A5">
      <w:pPr>
        <w:pStyle w:val="ConsPlusNormal"/>
        <w:ind w:firstLine="540"/>
        <w:jc w:val="both"/>
      </w:pPr>
      <w:r>
        <w:t>ОК 04. Работать в коллективе и команде, эффективно взаимодействовать с коллегами, руководством, клиентами.</w:t>
      </w:r>
    </w:p>
    <w:p w:rsidR="00000000" w:rsidRDefault="006962A5">
      <w:pPr>
        <w:pStyle w:val="ConsPlusNormal"/>
        <w:ind w:firstLine="540"/>
        <w:jc w:val="both"/>
      </w:pPr>
      <w:r>
        <w:t>ОК 05. Осуществлять</w:t>
      </w:r>
      <w:r>
        <w:t xml:space="preserve">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6962A5">
      <w:pPr>
        <w:pStyle w:val="ConsPlusNormal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>
        <w:t>.</w:t>
      </w:r>
    </w:p>
    <w:p w:rsidR="00000000" w:rsidRDefault="006962A5">
      <w:pPr>
        <w:pStyle w:val="ConsPlusNormal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6962A5">
      <w:pPr>
        <w:pStyle w:val="ConsPlusNormal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>
        <w:t>ания необходимого уровня физической подготовленности.</w:t>
      </w:r>
    </w:p>
    <w:p w:rsidR="00000000" w:rsidRDefault="006962A5">
      <w:pPr>
        <w:pStyle w:val="ConsPlusNormal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6962A5">
      <w:pPr>
        <w:pStyle w:val="ConsPlusNormal"/>
        <w:ind w:firstLine="540"/>
        <w:jc w:val="both"/>
      </w:pPr>
      <w:r>
        <w:t>ОК 10. Пользоваться профессиональной документацией на государственном и иностранном языке.</w:t>
      </w:r>
    </w:p>
    <w:p w:rsidR="00000000" w:rsidRDefault="006962A5">
      <w:pPr>
        <w:pStyle w:val="ConsPlusNormal"/>
        <w:ind w:firstLine="540"/>
        <w:jc w:val="both"/>
      </w:pPr>
      <w:r>
        <w:t>ОК 11. Планировать предпринимате</w:t>
      </w:r>
      <w:r>
        <w:t>льскую деятельность в профессиональной сфере.</w:t>
      </w:r>
    </w:p>
    <w:p w:rsidR="00000000" w:rsidRDefault="006962A5">
      <w:pPr>
        <w:pStyle w:val="ConsPlusNormal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</w:t>
      </w:r>
      <w:r>
        <w:t xml:space="preserve"> служащего, указанных в </w:t>
      </w:r>
      <w:hyperlink w:anchor="Par66" w:tooltip="1.12. 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000000" w:rsidRDefault="006962A5">
      <w:pPr>
        <w:pStyle w:val="ConsPlusNormal"/>
        <w:ind w:firstLine="540"/>
        <w:jc w:val="both"/>
      </w:pPr>
      <w:r>
        <w:t>приготовление и подготовка к реализации полуфабрикатов для блюд, кулинарных изделий разнообразного ассортимента;</w:t>
      </w:r>
    </w:p>
    <w:p w:rsidR="00000000" w:rsidRDefault="006962A5">
      <w:pPr>
        <w:pStyle w:val="ConsPlusNormal"/>
        <w:ind w:firstLine="540"/>
        <w:jc w:val="both"/>
      </w:pPr>
      <w:r>
        <w:t>приготовление, оформление и подготовка к реализации горячи</w:t>
      </w:r>
      <w:r>
        <w:t>х блюд, кулинарных изделий, закусок разнообразного ассортимента;</w:t>
      </w:r>
    </w:p>
    <w:p w:rsidR="00000000" w:rsidRDefault="006962A5">
      <w:pPr>
        <w:pStyle w:val="ConsPlusNormal"/>
        <w:ind w:firstLine="540"/>
        <w:jc w:val="both"/>
      </w:pPr>
      <w: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000000" w:rsidRDefault="006962A5">
      <w:pPr>
        <w:pStyle w:val="ConsPlusNormal"/>
        <w:ind w:firstLine="540"/>
        <w:jc w:val="both"/>
      </w:pPr>
      <w:r>
        <w:t>приготовление, оформление и подготовка к реализации холодных и горя</w:t>
      </w:r>
      <w:r>
        <w:t>чих сладких блюд, десертов, напитков разнообразного ассортимента;</w:t>
      </w:r>
    </w:p>
    <w:p w:rsidR="00000000" w:rsidRDefault="006962A5">
      <w:pPr>
        <w:pStyle w:val="ConsPlusNormal"/>
        <w:ind w:firstLine="540"/>
        <w:jc w:val="both"/>
      </w:pPr>
      <w:r>
        <w:t>приготовление, оформление и подготовка к реализации хлебобулочных, мучных кондитерских изделий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</w:t>
      </w:r>
      <w:r>
        <w:t>ть профессиональными компетенциями (далее - ПК), соответствующими основным видам деятельности:</w:t>
      </w:r>
    </w:p>
    <w:p w:rsidR="00000000" w:rsidRDefault="006962A5">
      <w:pPr>
        <w:pStyle w:val="ConsPlusNormal"/>
        <w:ind w:firstLine="540"/>
        <w:jc w:val="both"/>
      </w:pPr>
      <w:r>
        <w:t>3.4.1. Приготовление и подготовка к реализации полуфабрикатов для блюд, кулинарных изделий разнообразного ассортимента:</w:t>
      </w:r>
    </w:p>
    <w:p w:rsidR="00000000" w:rsidRDefault="006962A5">
      <w:pPr>
        <w:pStyle w:val="ConsPlusNormal"/>
        <w:ind w:firstLine="540"/>
        <w:jc w:val="both"/>
      </w:pPr>
      <w:r>
        <w:t>ПК 1.1. Подготавливать рабочее место, обо</w:t>
      </w:r>
      <w:r>
        <w:t>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000000" w:rsidRDefault="006962A5">
      <w:pPr>
        <w:pStyle w:val="ConsPlusNormal"/>
        <w:ind w:firstLine="540"/>
        <w:jc w:val="both"/>
      </w:pPr>
      <w: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000000" w:rsidRDefault="006962A5">
      <w:pPr>
        <w:pStyle w:val="ConsPlusNormal"/>
        <w:ind w:firstLine="540"/>
        <w:jc w:val="both"/>
      </w:pPr>
      <w:r>
        <w:lastRenderedPageBreak/>
        <w:t>ПК 1.3. Проводить приготовление и подготовку к реализации полуфабрикатов разнообразного ассортимента для блюд, кулинарных изделий</w:t>
      </w:r>
      <w:r>
        <w:t xml:space="preserve"> из рыбы и нерыбного водного сырья.</w:t>
      </w:r>
    </w:p>
    <w:p w:rsidR="00000000" w:rsidRDefault="006962A5">
      <w:pPr>
        <w:pStyle w:val="ConsPlusNormal"/>
        <w:ind w:firstLine="540"/>
        <w:jc w:val="both"/>
      </w:pPr>
      <w: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000000" w:rsidRDefault="006962A5">
      <w:pPr>
        <w:pStyle w:val="ConsPlusNormal"/>
        <w:ind w:firstLine="540"/>
        <w:jc w:val="both"/>
      </w:pPr>
      <w:r>
        <w:t>3.4.2. Приготовление, оформление и подготовка к ре</w:t>
      </w:r>
      <w:r>
        <w:t>ализации горячих блюд, кулинарных изделий, закусок разнообразного ассортимента:</w:t>
      </w:r>
    </w:p>
    <w:p w:rsidR="00000000" w:rsidRDefault="006962A5">
      <w:pPr>
        <w:pStyle w:val="ConsPlusNormal"/>
        <w:ind w:firstLine="540"/>
        <w:jc w:val="both"/>
      </w:pPr>
      <w: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</w:t>
      </w:r>
      <w:r>
        <w:t>твии с инструкциями и регламентами.</w:t>
      </w:r>
    </w:p>
    <w:p w:rsidR="00000000" w:rsidRDefault="006962A5">
      <w:pPr>
        <w:pStyle w:val="ConsPlusNormal"/>
        <w:ind w:firstLine="540"/>
        <w:jc w:val="both"/>
      </w:pPr>
      <w:r>
        <w:t>ПК 2.2. Осуществлять приготовление, непродолжительное хранение бульонов, отваров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2.3. Осуществлять приготовление, творческое оформление и подготовку к реализации супов разнообразного ассор</w:t>
      </w:r>
      <w:r>
        <w:t>тимента.</w:t>
      </w:r>
    </w:p>
    <w:p w:rsidR="00000000" w:rsidRDefault="006962A5">
      <w:pPr>
        <w:pStyle w:val="ConsPlusNormal"/>
        <w:ind w:firstLine="540"/>
        <w:jc w:val="both"/>
      </w:pPr>
      <w:r>
        <w:t>ПК 2.4. Осуществлять приготовление, непродолжительное хранение горячих соусов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2.5. Осуществлять приготовление, творческое оформление и подготовку к реализации горячих блюд и гарниров из овощей, грибов, круп, бобовых</w:t>
      </w:r>
      <w:r>
        <w:t>, макаронных изделий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2.7. Осуществлять пр</w:t>
      </w:r>
      <w:r>
        <w:t>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2.8. Осуществлять приготовление, творческое оформление и подготовку к реализации горячих</w:t>
      </w:r>
      <w:r>
        <w:t xml:space="preserve"> блюд, кулинарных изделий, закусок из мяса, домашней птицы, дичи и кролика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000000" w:rsidRDefault="006962A5">
      <w:pPr>
        <w:pStyle w:val="ConsPlusNormal"/>
        <w:ind w:firstLine="540"/>
        <w:jc w:val="both"/>
      </w:pPr>
      <w:r>
        <w:t>ПК 3.1. Подготавливат</w:t>
      </w:r>
      <w:r>
        <w:t>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регламентами.</w:t>
      </w:r>
    </w:p>
    <w:p w:rsidR="00000000" w:rsidRDefault="006962A5">
      <w:pPr>
        <w:pStyle w:val="ConsPlusNormal"/>
        <w:ind w:firstLine="540"/>
        <w:jc w:val="both"/>
      </w:pPr>
      <w:r>
        <w:t>ПК 3.2. Осуществлять приготовление, непродолжительное хранение холодных соусов, заправок раз</w:t>
      </w:r>
      <w:r>
        <w:t>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3.4. Осуществлять приготовление, творческое оформление и подготовку к реализации бутербродов, канапе, холо</w:t>
      </w:r>
      <w:r>
        <w:t>дных закусок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3.6. Осуществлять приготовление, творческое оформле</w:t>
      </w:r>
      <w:r>
        <w:t>ние и подготовку к реализации холодных блюд из мяса, домашней птицы, дичи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000000" w:rsidRDefault="006962A5">
      <w:pPr>
        <w:pStyle w:val="ConsPlusNormal"/>
        <w:ind w:firstLine="540"/>
        <w:jc w:val="both"/>
      </w:pPr>
      <w:r>
        <w:t>ПК 4.1. Подго</w:t>
      </w:r>
      <w:r>
        <w:t>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000000" w:rsidRDefault="006962A5">
      <w:pPr>
        <w:pStyle w:val="ConsPlusNormal"/>
        <w:ind w:firstLine="540"/>
        <w:jc w:val="both"/>
      </w:pPr>
      <w:r>
        <w:t xml:space="preserve">ПК 4.2. Осуществлять приготовление, творческое </w:t>
      </w:r>
      <w:r>
        <w:t>оформление и подготовку к реализации холодных сладких блюд, десертов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4.4. Осущес</w:t>
      </w:r>
      <w:r>
        <w:t>твлять приготовление, творческое оформление и подготовку к реализации холодных напитков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3.4.5. Пр</w:t>
      </w:r>
      <w:r>
        <w:t>иготовление, оформление и подготовка к реализации хлебобулочных, мучных кондитерских изделий разнообразного ассортимента:</w:t>
      </w:r>
    </w:p>
    <w:p w:rsidR="00000000" w:rsidRDefault="006962A5">
      <w:pPr>
        <w:pStyle w:val="ConsPlusNormal"/>
        <w:ind w:firstLine="540"/>
        <w:jc w:val="both"/>
      </w:pPr>
      <w:r>
        <w:t>ПК 5.1. Подготавливать рабочее место кондитера, оборудование, инвентарь, кондитерское сырье, исходные материалы к работе в соответстви</w:t>
      </w:r>
      <w:r>
        <w:t>и с инструкциями и регламентами.</w:t>
      </w:r>
    </w:p>
    <w:p w:rsidR="00000000" w:rsidRDefault="006962A5">
      <w:pPr>
        <w:pStyle w:val="ConsPlusNormal"/>
        <w:ind w:firstLine="540"/>
        <w:jc w:val="both"/>
      </w:pPr>
      <w:r>
        <w:t xml:space="preserve">ПК 5.2. Осуществлять приготовление и подготовку к использованию отделочных полуфабрикатов для </w:t>
      </w:r>
      <w:r>
        <w:lastRenderedPageBreak/>
        <w:t>хлебобулочных, мучных кондитерских изделий.</w:t>
      </w:r>
    </w:p>
    <w:p w:rsidR="00000000" w:rsidRDefault="006962A5">
      <w:pPr>
        <w:pStyle w:val="ConsPlusNormal"/>
        <w:ind w:firstLine="540"/>
        <w:jc w:val="both"/>
      </w:pPr>
      <w: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5.4. Осуществлять изготовление, творческое оформление, подготовку к реализации мучных кондитерских изделий разно</w:t>
      </w:r>
      <w:r>
        <w:t>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000000" w:rsidRDefault="006962A5">
      <w:pPr>
        <w:pStyle w:val="ConsPlusNormal"/>
        <w:ind w:firstLine="540"/>
        <w:jc w:val="both"/>
      </w:pPr>
      <w:r>
        <w:t>3.5. Минимальные требования к результатам освоения основных видов деятельности образовательной программ</w:t>
      </w:r>
      <w:r>
        <w:t xml:space="preserve">ы представлены в </w:t>
      </w:r>
      <w:hyperlink w:anchor="Par244" w:tooltip="МИНИМАЛЬНЫЕ ТРЕБОВАНИЯ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6962A5">
      <w:pPr>
        <w:pStyle w:val="ConsPlusNormal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</w:t>
      </w:r>
      <w:r>
        <w:t>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 в соответствии с сочетанием квалификаций квалифицированно</w:t>
      </w:r>
      <w:r>
        <w:t>го рабочего, служащего, установленных настоящим ФГОС СПО.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000000" w:rsidRDefault="006962A5">
      <w:pPr>
        <w:pStyle w:val="ConsPlusNormal"/>
        <w:jc w:val="center"/>
      </w:pPr>
      <w:r>
        <w:t>ОБРАЗОВАТЕЛЬНОЙ ПРОГРАММЫ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</w:t>
      </w:r>
      <w:r>
        <w:t>хническому,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6962A5">
      <w:pPr>
        <w:pStyle w:val="ConsPlusNormal"/>
        <w:ind w:firstLine="540"/>
        <w:jc w:val="both"/>
      </w:pPr>
      <w:r>
        <w:t>4.2.1. Образовательная организация должна располагать на прав</w:t>
      </w:r>
      <w:r>
        <w:t>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6962A5">
      <w:pPr>
        <w:pStyle w:val="ConsPlusNormal"/>
        <w:ind w:firstLine="540"/>
        <w:jc w:val="both"/>
      </w:pPr>
      <w:r>
        <w:t>4.2.2. В случае реализации образовательной программы с использо</w:t>
      </w:r>
      <w:r>
        <w:t>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</w:t>
      </w:r>
      <w:r>
        <w:t>азовательной программы с использованием сетевой формы.</w:t>
      </w:r>
    </w:p>
    <w:p w:rsidR="00000000" w:rsidRDefault="006962A5">
      <w:pPr>
        <w:pStyle w:val="ConsPlusNormal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</w:t>
      </w:r>
      <w:r>
        <w:t>изации образовательной программы должны обеспечиваться совокупностью ресурсов указанных организаций.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6962A5">
      <w:pPr>
        <w:pStyle w:val="ConsPlusNormal"/>
        <w:ind w:firstLine="540"/>
        <w:jc w:val="both"/>
      </w:pPr>
      <w:r>
        <w:t>4.3.1. Специальные помещения должны пр</w:t>
      </w:r>
      <w:r>
        <w:t>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</w:t>
      </w:r>
      <w:r>
        <w:t>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6962A5">
      <w:pPr>
        <w:pStyle w:val="ConsPlusNormal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</w:t>
      </w:r>
      <w:r>
        <w:t>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6962A5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</w:t>
      </w:r>
      <w:r>
        <w:t>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6962A5">
      <w:pPr>
        <w:pStyle w:val="ConsPlusNormal"/>
        <w:ind w:firstLine="540"/>
        <w:jc w:val="both"/>
      </w:pPr>
      <w:r>
        <w:t xml:space="preserve">4.3.3. Образовательная организация должна быть обеспечена необходимым комплектом лицензионного программного </w:t>
      </w:r>
      <w:r>
        <w:t>обеспечения.</w:t>
      </w:r>
    </w:p>
    <w:p w:rsidR="00000000" w:rsidRDefault="006962A5">
      <w:pPr>
        <w:pStyle w:val="ConsPlusNormal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</w:t>
      </w:r>
      <w:r>
        <w:t xml:space="preserve"> расчета одно печатное издание и (или) электронное издание по каждой дисциплине, модулю на одного обучающегося. Библиотечный фонд должен </w:t>
      </w:r>
      <w:r>
        <w:lastRenderedPageBreak/>
        <w:t>быть укомплектован печатными изданиями и (или) электронными изданиями основной и дополнительной учебной литературы, выш</w:t>
      </w:r>
      <w:r>
        <w:t>едшими за последние 5 лет.</w:t>
      </w:r>
    </w:p>
    <w:p w:rsidR="00000000" w:rsidRDefault="006962A5">
      <w:pPr>
        <w:pStyle w:val="ConsPlusNormal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00000" w:rsidRDefault="006962A5">
      <w:pPr>
        <w:pStyle w:val="ConsPlusNormal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</w:t>
      </w:r>
      <w:r>
        <w:t>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000000" w:rsidRDefault="006962A5">
      <w:pPr>
        <w:pStyle w:val="ConsPlusNormal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</w:t>
      </w:r>
      <w:r>
        <w:t>нными образовательными ресурсами, адаптированными к ограничениям их здоровья.</w:t>
      </w:r>
    </w:p>
    <w:p w:rsidR="00000000" w:rsidRDefault="006962A5">
      <w:pPr>
        <w:pStyle w:val="ConsPlusNormal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6962A5">
      <w:pPr>
        <w:pStyle w:val="ConsPlusNormal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6962A5">
      <w:pPr>
        <w:pStyle w:val="ConsPlusNormal"/>
        <w:ind w:firstLine="540"/>
        <w:jc w:val="both"/>
      </w:pPr>
      <w:r>
        <w:t>4.4.1. Реализация образовательной пр</w:t>
      </w:r>
      <w:r>
        <w:t>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</w:t>
      </w:r>
      <w:r>
        <w:t xml:space="preserve">равление деятельности которых соответствует области профессиональной деятельности, указанной в </w:t>
      </w:r>
      <w:hyperlink w:anchor="Par44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</w:t>
      </w:r>
      <w:r>
        <w:t>рофессиональной области не менее 3 лет).</w:t>
      </w:r>
    </w:p>
    <w:p w:rsidR="00000000" w:rsidRDefault="006962A5">
      <w:pPr>
        <w:pStyle w:val="ConsPlusNormal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6962A5">
      <w:pPr>
        <w:pStyle w:val="ConsPlusNormal"/>
        <w:ind w:firstLine="540"/>
        <w:jc w:val="both"/>
      </w:pPr>
      <w:r>
        <w:t>П</w:t>
      </w:r>
      <w:r>
        <w:t>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</w:t>
      </w:r>
      <w:r>
        <w:t xml:space="preserve">оответствует области профессиональной деятельности, указанной в </w:t>
      </w:r>
      <w:hyperlink w:anchor="Par44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</w:t>
      </w:r>
      <w:r>
        <w:t>нальных компетенций.</w:t>
      </w:r>
    </w:p>
    <w:p w:rsidR="00000000" w:rsidRDefault="006962A5">
      <w:pPr>
        <w:pStyle w:val="ConsPlusNormal"/>
        <w:ind w:firstLine="540"/>
        <w:jc w:val="both"/>
      </w:pPr>
      <w: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</w:t>
      </w:r>
      <w:r>
        <w:t xml:space="preserve">оответствует области профессиональной деятельности, указанной в </w:t>
      </w:r>
      <w:hyperlink w:anchor="Par44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</w:t>
      </w:r>
      <w:r>
        <w:t>тельную программу, должна быть не менее 25 процентов.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6962A5">
      <w:pPr>
        <w:pStyle w:val="ConsPlusNormal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</w:t>
      </w:r>
      <w:r>
        <w:t xml:space="preserve">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ind w:firstLine="540"/>
        <w:jc w:val="both"/>
        <w:outlineLvl w:val="2"/>
      </w:pPr>
      <w:r>
        <w:t>4.6. Требования к применяемым механизмам оцен</w:t>
      </w:r>
      <w:r>
        <w:t>ки качества образовательной программы.</w:t>
      </w:r>
    </w:p>
    <w:p w:rsidR="00000000" w:rsidRDefault="006962A5">
      <w:pPr>
        <w:pStyle w:val="ConsPlusNormal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00000" w:rsidRDefault="006962A5">
      <w:pPr>
        <w:pStyle w:val="ConsPlusNormal"/>
        <w:ind w:firstLine="540"/>
        <w:jc w:val="both"/>
      </w:pPr>
      <w:r>
        <w:t>4.6.2. В целях совершенствования образовательной программы образователь</w:t>
      </w:r>
      <w:r>
        <w:t>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00000" w:rsidRDefault="006962A5">
      <w:pPr>
        <w:pStyle w:val="ConsPlusNormal"/>
        <w:ind w:firstLine="540"/>
        <w:jc w:val="both"/>
      </w:pPr>
      <w:r>
        <w:t>4.6.3. Внешняя</w:t>
      </w:r>
      <w:r>
        <w:t xml:space="preserve">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</w:t>
      </w:r>
      <w:r>
        <w:t xml:space="preserve">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</w:t>
      </w:r>
      <w:r>
        <w:t xml:space="preserve"> соответствующего профиля.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right"/>
        <w:outlineLvl w:val="1"/>
      </w:pPr>
      <w:r>
        <w:t>Приложение N 1</w:t>
      </w:r>
    </w:p>
    <w:p w:rsidR="00000000" w:rsidRDefault="006962A5">
      <w:pPr>
        <w:pStyle w:val="ConsPlusNormal"/>
        <w:jc w:val="right"/>
      </w:pPr>
      <w:r>
        <w:t>к ФГОС СПО по профессии</w:t>
      </w:r>
    </w:p>
    <w:p w:rsidR="00000000" w:rsidRDefault="006962A5">
      <w:pPr>
        <w:pStyle w:val="ConsPlusNormal"/>
        <w:jc w:val="right"/>
      </w:pPr>
      <w:r>
        <w:t>43.01.09 Повар, кондитер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center"/>
      </w:pPr>
      <w:bookmarkStart w:id="6" w:name="Par221"/>
      <w:bookmarkEnd w:id="6"/>
      <w:r>
        <w:t>ПЕРЕЧЕНЬ</w:t>
      </w:r>
    </w:p>
    <w:p w:rsidR="00000000" w:rsidRDefault="006962A5">
      <w:pPr>
        <w:pStyle w:val="ConsPlusNormal"/>
        <w:jc w:val="center"/>
      </w:pPr>
      <w:r>
        <w:t>ПРОФЕССИОНАЛЬНЫХ СТАНДАРТОВ, СООТВЕТСТВУЮЩИХ</w:t>
      </w:r>
    </w:p>
    <w:p w:rsidR="00000000" w:rsidRDefault="006962A5">
      <w:pPr>
        <w:pStyle w:val="ConsPlusNormal"/>
        <w:jc w:val="center"/>
      </w:pPr>
      <w:r>
        <w:t>ПРОФЕССИОНАЛЬНОЙ ДЕЯТЕЛЬНОСТИ ВЫПУСКНИКОВ ОБРАЗОВАТЕЛЬНОЙ</w:t>
      </w:r>
    </w:p>
    <w:p w:rsidR="00000000" w:rsidRDefault="006962A5">
      <w:pPr>
        <w:pStyle w:val="ConsPlusNormal"/>
        <w:jc w:val="center"/>
      </w:pPr>
      <w:r>
        <w:t>ПРОГРАММЫ СРЕДНЕГО ПРОФЕССИОНАЛЬНОГО ОБРАЗОВАНИЯ</w:t>
      </w:r>
    </w:p>
    <w:p w:rsidR="00000000" w:rsidRDefault="006962A5">
      <w:pPr>
        <w:pStyle w:val="ConsPlusNormal"/>
        <w:jc w:val="center"/>
      </w:pPr>
      <w:r>
        <w:t>ПО ПРОФЕССИИ 43.01.09 ПОВАР, КОНДИТЕР</w:t>
      </w:r>
    </w:p>
    <w:p w:rsidR="00000000" w:rsidRDefault="006962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6840"/>
      </w:tblGrid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33.011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6" w:tooltip="Приказ Минтруда России от 08.09.2015 N 610н &quot;Об утверждении профессионального стандарта &quot;Повар&quot; (Зарегистрировано в Минюсте России 29.09.2015 N 39023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"Повар", утве</w:t>
            </w:r>
            <w:r>
              <w:t>ржден приказом Министерства труда и социальной защиты Российской Федерации от 8 сентября 2015 г. N 610н (зарегистрирован Министерством юстиции Российской Федерации 29 сентября 2015 г., регистрационный N 39023)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33.010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7" w:tooltip="Приказ Минтруда России от 07.09.2015 N 597н &quot;Об утверждении профессионального стандарта &quot;Кондитер&quot; (Зарегистрировано в Минюсте России 21.09.2015 N 38940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"Кондитер", утвержден приказом Министерства труда и социальной защиты Российской Федерации от 7 сентября 2015 г. N 597н (зарегистрирован Министерством юстиции Российской Федерации 21 сентября 2015 г., регистрационный </w:t>
            </w:r>
            <w:r>
              <w:t>N 38940)</w:t>
            </w:r>
          </w:p>
        </w:tc>
      </w:tr>
      <w:tr w:rsidR="0000000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33.014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 xml:space="preserve">Профессиональный </w:t>
            </w:r>
            <w:hyperlink r:id="rId18" w:tooltip="Приказ Минтруда России от 01.12.2015 N 914н &quot;Об утверждении профессионального стандарта &quot;Пекарь&quot; (Зарегистрировано в Минюсте России 25.12.2015 N 40270){КонсультантПлюс}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"Пекарь", утвержден приказом Министерства труда и социальной защиты Российской Федерации от 1 декабря 2015 г. N 914н (зарегистрирован Министерством юстиции Российск</w:t>
            </w:r>
            <w:r>
              <w:t>ой Федерации 25 декабря 2015 г., регистрационный N 40270)</w:t>
            </w:r>
          </w:p>
        </w:tc>
      </w:tr>
    </w:tbl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right"/>
        <w:outlineLvl w:val="1"/>
      </w:pPr>
      <w:r>
        <w:t>Приложение N 2</w:t>
      </w:r>
    </w:p>
    <w:p w:rsidR="00000000" w:rsidRDefault="006962A5">
      <w:pPr>
        <w:pStyle w:val="ConsPlusNormal"/>
        <w:jc w:val="right"/>
      </w:pPr>
      <w:r>
        <w:t>к ФГОС СПО по профессии</w:t>
      </w:r>
    </w:p>
    <w:p w:rsidR="00000000" w:rsidRDefault="006962A5">
      <w:pPr>
        <w:pStyle w:val="ConsPlusNormal"/>
        <w:jc w:val="right"/>
      </w:pPr>
      <w:r>
        <w:t>43.01.09 Повар, кондитер</w:t>
      </w:r>
    </w:p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center"/>
      </w:pPr>
      <w:bookmarkStart w:id="7" w:name="Par244"/>
      <w:bookmarkEnd w:id="7"/>
      <w:r>
        <w:t>МИНИМАЛЬНЫЕ ТРЕБОВАНИЯ</w:t>
      </w:r>
    </w:p>
    <w:p w:rsidR="00000000" w:rsidRDefault="006962A5">
      <w:pPr>
        <w:pStyle w:val="ConsPlusNormal"/>
        <w:jc w:val="center"/>
      </w:pPr>
      <w:r>
        <w:t>К РЕЗУЛЬТАТАМ ОСВОЕНИЯ ОСНОВНЫХ ВИДОВ ДЕЯТЕЛЬНОСТИ</w:t>
      </w:r>
    </w:p>
    <w:p w:rsidR="00000000" w:rsidRDefault="006962A5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000000" w:rsidRDefault="006962A5">
      <w:pPr>
        <w:pStyle w:val="ConsPlusNormal"/>
        <w:jc w:val="center"/>
      </w:pPr>
      <w:r>
        <w:t>ОБРАЗОВАНИЯ ПО ПРОФЕССИИ 43.01.09 ПОВАР, КОНДИТЕР</w:t>
      </w:r>
    </w:p>
    <w:p w:rsidR="00000000" w:rsidRDefault="006962A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6240"/>
      </w:tblGrid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t>Приготовление и подготовка к реализации полуфабрикатов для блюд, кулинарны</w:t>
            </w:r>
            <w:r>
              <w:t>х изделий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>знать: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00000" w:rsidRDefault="006962A5">
            <w:pPr>
              <w:pStyle w:val="ConsPlusNormal"/>
              <w:ind w:firstLine="294"/>
              <w:jc w:val="both"/>
            </w:pPr>
            <w:r>
              <w:t>виды, назначение, правила безопасной эксплуатации технологического оборудования и правила ухода</w:t>
            </w:r>
            <w:r>
              <w:t xml:space="preserve"> за ним;</w:t>
            </w:r>
          </w:p>
          <w:p w:rsidR="00000000" w:rsidRDefault="006962A5">
            <w:pPr>
              <w:pStyle w:val="ConsPlusNormal"/>
              <w:ind w:firstLine="294"/>
              <w:jc w:val="both"/>
            </w:pPr>
            <w:r>
              <w:t xml:space="preserve">требования к качеству, условиям и срокам хранения овощей, грибов, рыбы, нерыбного водного сырья, птицы, дичи, </w:t>
            </w:r>
            <w:r>
              <w:lastRenderedPageBreak/>
              <w:t>полуфабрикатов из них;</w:t>
            </w:r>
          </w:p>
          <w:p w:rsidR="00000000" w:rsidRDefault="006962A5">
            <w:pPr>
              <w:pStyle w:val="ConsPlusNormal"/>
              <w:ind w:firstLine="294"/>
              <w:jc w:val="both"/>
            </w:pPr>
            <w:r>
              <w:t>рецептуры, методы обработки сырья, приготовления полуфабрикатов;</w:t>
            </w:r>
          </w:p>
          <w:p w:rsidR="00000000" w:rsidRDefault="006962A5">
            <w:pPr>
              <w:pStyle w:val="ConsPlusNormal"/>
              <w:ind w:firstLine="294"/>
              <w:jc w:val="both"/>
            </w:pPr>
            <w:r>
              <w:t>способы сокращения потерь при обработке сырья и приготовлении полуфабрикатов.</w:t>
            </w:r>
          </w:p>
          <w:p w:rsidR="00000000" w:rsidRDefault="006962A5">
            <w:pPr>
              <w:pStyle w:val="ConsPlusNormal"/>
              <w:jc w:val="both"/>
            </w:pPr>
            <w:r>
              <w:t>уметь:</w:t>
            </w:r>
          </w:p>
          <w:p w:rsidR="00000000" w:rsidRDefault="006962A5">
            <w:pPr>
              <w:pStyle w:val="ConsPlusNormal"/>
              <w:ind w:firstLine="294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</w:t>
            </w:r>
            <w:r>
              <w:t>циями и регламентами;</w:t>
            </w:r>
          </w:p>
          <w:p w:rsidR="00000000" w:rsidRDefault="006962A5">
            <w:pPr>
              <w:pStyle w:val="ConsPlusNormal"/>
              <w:ind w:firstLine="294"/>
              <w:jc w:val="both"/>
            </w:pPr>
            <w: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000000" w:rsidRDefault="006962A5">
            <w:pPr>
              <w:pStyle w:val="ConsPlusNormal"/>
              <w:ind w:firstLine="294"/>
              <w:jc w:val="both"/>
            </w:pPr>
            <w:r>
              <w:t>выбирать, применять, комбинировать методы обработки сырья, приготовления полуфабрикатов, о</w:t>
            </w:r>
            <w:r>
              <w:t>беспечивать условия, соблюдать сроки их хранения.</w:t>
            </w:r>
          </w:p>
          <w:p w:rsidR="00000000" w:rsidRDefault="006962A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подготовке, уборке рабочего места;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подготовке к работе, безопасной эксплуатации технологического оборудования, производственного инвентаря, инструментов, весоизмерительных приборо</w:t>
            </w:r>
            <w:r>
              <w:t>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обработке традиционных видов овощей, грибов, рыбы, нерыбного водного сырья, птицы, дичи;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приготовлении, порционировании (комплектовании), упаковке на вынос, хранении полуфабрикатов разнообразного ассортимента;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lastRenderedPageBreak/>
              <w:t>Приготов</w:t>
            </w:r>
            <w:r>
              <w:t>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>знать: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виды, назначение, п</w:t>
            </w:r>
            <w:r>
              <w:t>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ассортимент, рецептуры, требования к качеству, условиям и срокам хранения, методы приготов</w:t>
            </w:r>
            <w:r>
              <w:t>ления, варианты оформления и подачи супов, соусов, горячих блюд, кулинарных изделий, закусок, в том числе региональных;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правила и способы сервировки стола, п</w:t>
            </w:r>
            <w:r>
              <w:t>резентации супов, горячих блюд, кулинарных изделий, закусок.</w:t>
            </w:r>
          </w:p>
          <w:p w:rsidR="00000000" w:rsidRDefault="006962A5">
            <w:pPr>
              <w:pStyle w:val="ConsPlusNormal"/>
              <w:jc w:val="both"/>
            </w:pPr>
            <w:r>
              <w:t>уметь: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</w:t>
            </w:r>
            <w:r>
              <w:t>ами;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</w:t>
            </w:r>
            <w:r>
              <w:t>образного ассортимента, в том числе региональных;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 xml:space="preserve">порционировать (комплектовать), эстетично упаковывать на </w:t>
            </w:r>
            <w:r>
              <w:lastRenderedPageBreak/>
              <w:t>вынос, хранить с учетом требований к безопасности готовой продукции.</w:t>
            </w:r>
          </w:p>
          <w:p w:rsidR="00000000" w:rsidRDefault="006962A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подготовке, уборке рабочего места, выборе, подготовке</w:t>
            </w:r>
            <w:r>
              <w:t xml:space="preserve">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выборе, оценке качества, безопасности продуктов, полуфабрикатов, приготовлении, творческом оформлении, эстетичной подач</w:t>
            </w:r>
            <w:r>
              <w:t>е супов, соусов, горячих блюд, кулинарных изделий, закусок разнообразного ассортимента, в том числе региональных;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упаковке, складировании неиспользованных продуктов;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порционировании (комплектовании), упаковке на вынос, хранении с учетом требований к безопа</w:t>
            </w:r>
            <w:r>
              <w:t>сности готовой продукции;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>знать: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 xml:space="preserve">требования охраны труда, пожарной безопасности, производственной </w:t>
            </w:r>
            <w:r>
              <w:t>санитарии и личной гигиены в организациях питания;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ассортимент, рецептур</w:t>
            </w:r>
            <w:r>
              <w:t>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нормы расхода, способы сокращения потерь, сохранения пищевой ценности продуктов при приготовлении;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  <w:p w:rsidR="00000000" w:rsidRDefault="006962A5">
            <w:pPr>
              <w:pStyle w:val="ConsPlusNormal"/>
              <w:jc w:val="both"/>
            </w:pPr>
            <w:r>
              <w:t>ум</w:t>
            </w:r>
            <w:r>
              <w:t>еть: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</w:t>
            </w:r>
            <w:r>
              <w:t>гламентов;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выбирать, применять, комбинировать способы приготовления, творческого оформления и подачи салатов, холодных блюд, кулинарных изделий, заку</w:t>
            </w:r>
            <w:r>
              <w:t>сок разнообразного ассортимента, в том числе региональных;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  <w:p w:rsidR="00000000" w:rsidRDefault="006962A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</w:t>
            </w:r>
            <w:r>
              <w:t>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 xml:space="preserve">выборе, оценке качества, безопасности продуктов, </w:t>
            </w:r>
            <w:r>
              <w:lastRenderedPageBreak/>
              <w:t>полуфабрикатов, приготовлении, творческом оформлении, эстетич</w:t>
            </w:r>
            <w:r>
              <w:t>ной подаче салатов, холодных блюд, кулинарных изделий, закусок разнообразного ассортимента, в том числе региональных;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упаковке, складировании неиспользованных продуктов;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порционировании (комплектовании), упаковке на вынос, хранении с учетом требований к бе</w:t>
            </w:r>
            <w:r>
              <w:t>зопасности готовой продукции;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lastRenderedPageBreak/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>знать: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</w:t>
            </w:r>
            <w:r>
              <w:t>зводственной санитарии и личной гигиены в организациях питания;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ассортим</w:t>
            </w:r>
            <w:r>
              <w:t>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нормы расхода, способы сокращения потерь, сохранения пищево</w:t>
            </w:r>
            <w:r>
              <w:t>й ценности продуктов при приготовлении и хранении;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  <w:p w:rsidR="00000000" w:rsidRDefault="006962A5">
            <w:pPr>
              <w:pStyle w:val="ConsPlusNormal"/>
              <w:jc w:val="both"/>
            </w:pPr>
            <w:r>
              <w:t>уметь: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</w:t>
            </w:r>
            <w:r>
              <w:t>тов;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</w:t>
            </w:r>
            <w:r>
              <w:t>знообразного ассортимента, в том числе региональных;</w:t>
            </w:r>
          </w:p>
          <w:p w:rsidR="00000000" w:rsidRDefault="006962A5">
            <w:pPr>
              <w:pStyle w:val="ConsPlusNormal"/>
              <w:ind w:firstLine="322"/>
              <w:jc w:val="both"/>
            </w:pPr>
            <w:r>
              <w:t>порционировать (комплектовать), эстетично упаковывать на вынос, хранить с учетом требований к безопасности готовой продукции;</w:t>
            </w:r>
          </w:p>
          <w:p w:rsidR="00000000" w:rsidRDefault="006962A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подготовке, уборке рабочего места, выборе, подгото</w:t>
            </w:r>
            <w:r>
              <w:t>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выборе, оценке качества, безопасности продуктов, полуфабрикатов, приготовлении, творческом оформлении, эстетичной по</w:t>
            </w:r>
            <w:r>
              <w:t>даче холодных и горячих сладких блюд, десертов, напитков разнообразного ассортимента, в том числе региональных;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упаковке, складировании неиспользованных продуктов;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порционировании (комплектовании), упаковке на вынос, хранении с учетом требований к безопасн</w:t>
            </w:r>
            <w:r>
              <w:t>ости готовой продукции;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lastRenderedPageBreak/>
              <w:t>ведении расчетов с потребителями.</w:t>
            </w:r>
          </w:p>
        </w:tc>
      </w:tr>
      <w:tr w:rsidR="00000000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</w:pPr>
            <w:r>
              <w:lastRenderedPageBreak/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62A5">
            <w:pPr>
              <w:pStyle w:val="ConsPlusNormal"/>
              <w:jc w:val="both"/>
            </w:pPr>
            <w:r>
              <w:t>знать: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требования охраны труда, пожарной безопасности, производственной са</w:t>
            </w:r>
            <w:r>
              <w:t>нитарии и личной гигиены в организациях питания;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ассортимент, рецептуры,</w:t>
            </w:r>
            <w:r>
              <w:t xml:space="preserve"> требования к качеству, условия и сроки хранения хлебобулочных, мучных кондитерских изделий;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</w:t>
            </w:r>
            <w:r>
              <w:t>ных кондитерских изделий, в том числе региональных;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способы сокращения потерь и сохранения пищевой ценности продуктов при приготовлении;</w:t>
            </w:r>
          </w:p>
          <w:p w:rsidR="00000000" w:rsidRDefault="006962A5">
            <w:pPr>
              <w:pStyle w:val="ConsPlusNormal"/>
              <w:jc w:val="both"/>
            </w:pPr>
            <w:r>
              <w:t>уметь: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</w:t>
            </w:r>
            <w:r>
              <w:t>нтарь, инструменты, весоизмерительные приборы с учетом инструкций и регламентов;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 xml:space="preserve">выбирать, применять, комбинировать способы подготовки сырья, замеса </w:t>
            </w:r>
            <w:r>
              <w:t>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000000" w:rsidRDefault="006962A5">
            <w:pPr>
              <w:pStyle w:val="ConsPlusNormal"/>
              <w:ind w:firstLine="300"/>
              <w:jc w:val="both"/>
            </w:pPr>
            <w:r>
              <w:t>хранить, порционировать (комплектовать), эстетично упаковывать на вынос готовые изделия с учетом требований к безопасн</w:t>
            </w:r>
            <w:r>
              <w:t>ости;</w:t>
            </w:r>
          </w:p>
          <w:p w:rsidR="00000000" w:rsidRDefault="006962A5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выборе, оценке качества, безопасн</w:t>
            </w:r>
            <w:r>
              <w:t>ости продуктов, полуфабрикатов;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приготовлении, хранении фаршей, начинок, отделочных полуфабрикатов;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подготовке отделочных полуфабрикатов промышленного производства;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приготовлении, подготовке к реализации хлебобулочных, мучных кондитерских изделий, в том чи</w:t>
            </w:r>
            <w:r>
              <w:t>сле региональных;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:rsidR="00000000" w:rsidRDefault="006962A5">
            <w:pPr>
              <w:pStyle w:val="ConsPlusNormal"/>
              <w:ind w:firstLine="308"/>
              <w:jc w:val="both"/>
            </w:pPr>
            <w:r>
              <w:t>ведении расчетов с потребителями.</w:t>
            </w:r>
          </w:p>
        </w:tc>
      </w:tr>
    </w:tbl>
    <w:p w:rsidR="00000000" w:rsidRDefault="006962A5">
      <w:pPr>
        <w:pStyle w:val="ConsPlusNormal"/>
        <w:jc w:val="both"/>
      </w:pPr>
    </w:p>
    <w:p w:rsidR="00000000" w:rsidRDefault="006962A5">
      <w:pPr>
        <w:pStyle w:val="ConsPlusNormal"/>
        <w:jc w:val="both"/>
      </w:pPr>
    </w:p>
    <w:p w:rsidR="006962A5" w:rsidRDefault="006962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962A5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A5" w:rsidRDefault="006962A5">
      <w:pPr>
        <w:spacing w:after="0" w:line="240" w:lineRule="auto"/>
      </w:pPr>
      <w:r>
        <w:separator/>
      </w:r>
    </w:p>
  </w:endnote>
  <w:endnote w:type="continuationSeparator" w:id="0">
    <w:p w:rsidR="006962A5" w:rsidRDefault="0069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962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2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2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2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40844">
            <w:fldChar w:fldCharType="separate"/>
          </w:r>
          <w:r w:rsidR="00840844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40844">
            <w:fldChar w:fldCharType="separate"/>
          </w:r>
          <w:r w:rsidR="00840844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6962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A5" w:rsidRDefault="006962A5">
      <w:pPr>
        <w:spacing w:after="0" w:line="240" w:lineRule="auto"/>
      </w:pPr>
      <w:r>
        <w:separator/>
      </w:r>
    </w:p>
  </w:footnote>
  <w:footnote w:type="continuationSeparator" w:id="0">
    <w:p w:rsidR="006962A5" w:rsidRDefault="0069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2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09.12.2016 N 1569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2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962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62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01.02.2017</w:t>
          </w:r>
        </w:p>
      </w:tc>
    </w:tr>
  </w:tbl>
  <w:p w:rsidR="00000000" w:rsidRDefault="006962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962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4"/>
    <w:rsid w:val="006962A5"/>
    <w:rsid w:val="0084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A3486A-3B76-4526-9F73-414F7EA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5D2543FBCF5E1E290FAB5609320DD7D8DE7392E82FEA25425D65E04F4EC430AF9C1116DAB6502W67FF" TargetMode="External"/><Relationship Id="rId13" Type="http://schemas.openxmlformats.org/officeDocument/2006/relationships/hyperlink" Target="consultantplus://offline/ref=C7D5D2543FBCF5E1E290FAB5609320DD7D8CE73F2F8CFEA25425D65E04F4EC430AF9C1116DAB6700W677F" TargetMode="External"/><Relationship Id="rId18" Type="http://schemas.openxmlformats.org/officeDocument/2006/relationships/hyperlink" Target="consultantplus://offline/ref=C7D5D2543FBCF5E1E290FAB5609320DD7E85E43A2E83FEA25425D65E04F4EC430AF9C1116DAB6504W677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7D5D2543FBCF5E1E290FAB5609320DD7E8BE73D2A8FFEA25425D65E04WF74F" TargetMode="External"/><Relationship Id="rId17" Type="http://schemas.openxmlformats.org/officeDocument/2006/relationships/hyperlink" Target="consultantplus://offline/ref=C7D5D2543FBCF5E1E290FAB5609320DD7E84E03A2C83FEA25425D65E04F4EC430AF9C1116DAB6504W67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D5D2543FBCF5E1E290FAB5609320DD7E84E03E2282FEA25425D65E04F4EC430AF9C1116DAB6504W677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D5D2543FBCF5E1E290FAB5609320DD7E8BEF3E2A8AFEA25425D65E04F4EC430AF9C1116DAB6505W67C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C7D5D2543FBCF5E1E290FAB5609320DD7E8BE0392A8BFEA25425D65E04F4EC430AF9C1116DAB6506W679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D5D2543FBCF5E1E290FAB5609320DD7D8DE63A2A8FFEA25425D65E04F4EC430AF9C1116DAB6500W67CF" TargetMode="External"/><Relationship Id="rId14" Type="http://schemas.openxmlformats.org/officeDocument/2006/relationships/hyperlink" Target="consultantplus://offline/ref=C7D5D2543FBCF5E1E290FAB5609320DD7D8CEE3E238CFEA25425D65E04F4EC430AF9C1116DAB6505W67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7291</Words>
  <Characters>41560</Characters>
  <Application>Microsoft Office Word</Application>
  <DocSecurity>2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1569"Об утверждении федерального государственного образовательного стандарта среднего профессионального образования по профессии 43.01.09 Повар, кондитер"(Зарегистрировано в Минюсте России 22.12.2016 N 44898)</vt:lpstr>
    </vt:vector>
  </TitlesOfParts>
  <Company>КонсультантПлюс Версия 4016.00.36</Company>
  <LinksUpToDate>false</LinksUpToDate>
  <CharactersWithSpaces>48754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1569"Об утверждении федерального государственного образовательного стандарта среднего профессионального образования по профессии 43.01.09 Повар, кондитер"(Зарегистрировано в Минюсте России 22.12.2016 N 44898)</dc:title>
  <dc:subject/>
  <dc:creator>Евгений</dc:creator>
  <cp:keywords/>
  <dc:description/>
  <cp:lastModifiedBy>Евгений</cp:lastModifiedBy>
  <cp:revision>2</cp:revision>
  <dcterms:created xsi:type="dcterms:W3CDTF">2017-11-16T17:28:00Z</dcterms:created>
  <dcterms:modified xsi:type="dcterms:W3CDTF">2017-11-16T17:28:00Z</dcterms:modified>
</cp:coreProperties>
</file>