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B932" w14:textId="77777777" w:rsidR="00E21FF3" w:rsidRPr="001F1AEF" w:rsidRDefault="00E21FF3" w:rsidP="001F1AE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</w:rPr>
      </w:pPr>
      <w:r w:rsidRPr="001F1AEF">
        <w:rPr>
          <w:rStyle w:val="a4"/>
        </w:rPr>
        <w:t xml:space="preserve">Отчет о работе студенческого научного общества «МИР» </w:t>
      </w:r>
    </w:p>
    <w:p w14:paraId="2AAC7CF7" w14:textId="46A139FC" w:rsidR="00E21FF3" w:rsidRPr="001F1AEF" w:rsidRDefault="00E21FF3" w:rsidP="001F1AEF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 w:rsidRPr="001F1AEF">
        <w:rPr>
          <w:rStyle w:val="a4"/>
        </w:rPr>
        <w:t>ГБУ КО ПОО «Технологический колледж»</w:t>
      </w:r>
    </w:p>
    <w:p w14:paraId="3642D56A" w14:textId="64A2AEBE" w:rsidR="00E21FF3" w:rsidRPr="001F1AEF" w:rsidRDefault="00E21FF3" w:rsidP="001F1AE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</w:rPr>
      </w:pPr>
      <w:r w:rsidRPr="001F1AEF">
        <w:rPr>
          <w:rStyle w:val="a4"/>
        </w:rPr>
        <w:t>за 2023 - 2024 учебного года</w:t>
      </w:r>
    </w:p>
    <w:p w14:paraId="225B5BEF" w14:textId="77777777" w:rsidR="006716E1" w:rsidRPr="001F1AEF" w:rsidRDefault="006716E1" w:rsidP="001F1AEF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</w:p>
    <w:p w14:paraId="14BF75EC" w14:textId="56F3B06F" w:rsidR="00E21FF3" w:rsidRPr="001F1AEF" w:rsidRDefault="00E21FF3" w:rsidP="00AF4517">
      <w:pPr>
        <w:pStyle w:val="a3"/>
        <w:shd w:val="clear" w:color="auto" w:fill="FFFFFF"/>
        <w:spacing w:before="0" w:beforeAutospacing="0" w:after="75" w:afterAutospacing="0" w:line="276" w:lineRule="auto"/>
        <w:ind w:firstLine="708"/>
        <w:jc w:val="both"/>
      </w:pPr>
      <w:r w:rsidRPr="001F1AEF">
        <w:rPr>
          <w:rStyle w:val="a4"/>
        </w:rPr>
        <w:t>Студенческое научное общество</w:t>
      </w:r>
      <w:r w:rsidRPr="001F1AEF">
        <w:t> – это общественная организация, объединяющая на добровольных началах обучающихся, проявляющих склонность к научно-практической и исследовательской работе и активно в ней участвующих.</w:t>
      </w:r>
    </w:p>
    <w:p w14:paraId="101B94E9" w14:textId="43217961" w:rsidR="00E21FF3" w:rsidRPr="001F1AEF" w:rsidRDefault="00E21FF3" w:rsidP="00AF4517">
      <w:pPr>
        <w:pStyle w:val="a3"/>
        <w:shd w:val="clear" w:color="auto" w:fill="FFFFFF"/>
        <w:spacing w:before="0" w:beforeAutospacing="0" w:after="75" w:afterAutospacing="0" w:line="276" w:lineRule="auto"/>
        <w:ind w:firstLine="708"/>
        <w:jc w:val="both"/>
      </w:pPr>
      <w:r w:rsidRPr="001F1AEF">
        <w:rPr>
          <w:rStyle w:val="a4"/>
        </w:rPr>
        <w:t>Направления деятельности СНО:</w:t>
      </w:r>
    </w:p>
    <w:p w14:paraId="0D2C6EA3" w14:textId="77777777" w:rsidR="00E21FF3" w:rsidRPr="001F1AEF" w:rsidRDefault="00E21FF3" w:rsidP="001F1AEF">
      <w:pPr>
        <w:pStyle w:val="a3"/>
        <w:shd w:val="clear" w:color="auto" w:fill="FFFFFF"/>
        <w:spacing w:before="0" w:beforeAutospacing="0" w:after="75" w:afterAutospacing="0" w:line="276" w:lineRule="auto"/>
        <w:jc w:val="both"/>
      </w:pPr>
      <w:r w:rsidRPr="001F1AEF">
        <w:t>1.         Организация и проведение мероприятий научно-исследовательского, познавательного и интеллектуального характера (конкурсов, семинаров, конференций, выставок и др.).</w:t>
      </w:r>
    </w:p>
    <w:p w14:paraId="7C9D1B55" w14:textId="77777777" w:rsidR="00E21FF3" w:rsidRPr="001F1AEF" w:rsidRDefault="00E21FF3" w:rsidP="001F1AEF">
      <w:pPr>
        <w:pStyle w:val="a3"/>
        <w:shd w:val="clear" w:color="auto" w:fill="FFFFFF"/>
        <w:spacing w:before="0" w:beforeAutospacing="0" w:after="75" w:afterAutospacing="0" w:line="276" w:lineRule="auto"/>
        <w:jc w:val="both"/>
      </w:pPr>
      <w:r w:rsidRPr="001F1AEF">
        <w:t>2.         Сопровождение научно-исследовательской, проектной и творческой деятельности обучающихся (под руководством научных руководителей) с целью представления ее результатов на конкурсах, форумах, конференциях и других мероприятиях муниципального, регионального, всероссийского и международного уровня.</w:t>
      </w:r>
    </w:p>
    <w:p w14:paraId="322E8DF5" w14:textId="5EFB0002" w:rsidR="00E21FF3" w:rsidRPr="001F1AEF" w:rsidRDefault="00E21FF3" w:rsidP="001F1AEF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1F1AEF">
        <w:t xml:space="preserve">Члены Совета Баганова Полина, Попов Константин, </w:t>
      </w:r>
      <w:proofErr w:type="spellStart"/>
      <w:r w:rsidRPr="001F1AEF">
        <w:t>Бреев</w:t>
      </w:r>
      <w:proofErr w:type="spellEnd"/>
      <w:r w:rsidRPr="001F1AEF">
        <w:t xml:space="preserve"> Максим, Чистиков Максим, </w:t>
      </w:r>
      <w:proofErr w:type="spellStart"/>
      <w:r w:rsidRPr="001F1AEF">
        <w:t>Муравова</w:t>
      </w:r>
      <w:proofErr w:type="spellEnd"/>
      <w:r w:rsidRPr="001F1AEF">
        <w:t xml:space="preserve"> Александра, Шкляр Галина, </w:t>
      </w:r>
      <w:proofErr w:type="spellStart"/>
      <w:r w:rsidRPr="001F1AEF">
        <w:t>Затешилов</w:t>
      </w:r>
      <w:proofErr w:type="spellEnd"/>
      <w:r w:rsidRPr="001F1AEF">
        <w:t xml:space="preserve"> Никита, Василина Федорова, </w:t>
      </w:r>
      <w:proofErr w:type="spellStart"/>
      <w:r w:rsidRPr="001F1AEF">
        <w:t>Болдинова</w:t>
      </w:r>
      <w:proofErr w:type="spellEnd"/>
      <w:r w:rsidRPr="001F1AEF">
        <w:t xml:space="preserve"> Елена, Морозова Виктория занимались подготовкой и организацией мероприятий в рамках СНО, проходивших на базе Технологического колледжа, и осуществляли информационную поддержку онлайн- мероприятий Всероссийского уровня.</w:t>
      </w:r>
    </w:p>
    <w:p w14:paraId="3CF9AD90" w14:textId="77777777" w:rsidR="00E21FF3" w:rsidRPr="001F1AEF" w:rsidRDefault="00E21FF3" w:rsidP="001F1AEF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1F1AEF">
        <w:t>В течение учебного года СНО осуществляло свою деятельность в соответствии с планом работы. Мероприятия, запланированные по плану, выполнены. Заседания проводились один раз в месяц.</w:t>
      </w:r>
    </w:p>
    <w:p w14:paraId="4CC573E1" w14:textId="3A27B9AB" w:rsidR="006716E1" w:rsidRPr="001F1AEF" w:rsidRDefault="00E21FF3" w:rsidP="001F1AEF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1F1AEF">
        <w:t>Педагогические работники колледжа активно занимаются сопровождением научно-исследовательской и проектной деятельности студентов. Количество обучающихся, охваченных мероприятиями в рамках СНО «МИР» в 2023/2024 учебном году: 620 чел.</w:t>
      </w:r>
    </w:p>
    <w:p w14:paraId="7EAF9F64" w14:textId="77777777" w:rsidR="001F1AEF" w:rsidRDefault="001F1AEF" w:rsidP="001F1AEF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1F1AEF">
        <w:t>Обучение студентов исследовательской деятельности проводится посредством включения всех обучаемых в учебно-исследовательскую работу, с постепенной трансформацией ее в научно-исследовательскую. Последовательное овладение исследовательскими компетенциями проходит через несколько этапов.</w:t>
      </w:r>
    </w:p>
    <w:p w14:paraId="0EACBF51" w14:textId="77777777" w:rsidR="001F1AEF" w:rsidRDefault="001F1AEF" w:rsidP="001F1AEF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1F1AEF">
        <w:t>Первый этап связан с овладением первоначальными компонентами исследовательской деятельности и связан с формированием навыков работы с научной литературой. Работа на 1 этапе начинается с первых дней пребывания студентов в колледже. Во всех группах первого курса введена в учебный план, за счет вариативной части, дисциплина, в рамках которой студенты получают первые навыки подбора и технологии работы с информационными источниками. Работа по формированию исследовательских компетенций продолжается в течение первого года обучения в ходе выполнения реферативных работ, подготовки к публичным выступлениям и т.п.</w:t>
      </w:r>
    </w:p>
    <w:p w14:paraId="6FF5A6AB" w14:textId="77777777" w:rsidR="001F1AEF" w:rsidRDefault="001F1AEF" w:rsidP="001F1AEF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1F1AEF">
        <w:t>Второй этап работы связан с выполнением курсовых работ. За весь период обучения студенты пишут курсовые и дипломные работы. Учебный процесс организован таким образом, что элементы исследовательской деятельности вводятся постепенно, усложняясь от курса к курсу.</w:t>
      </w:r>
    </w:p>
    <w:p w14:paraId="216FAF7F" w14:textId="3330BDFF" w:rsidR="001F1AEF" w:rsidRPr="001F1AEF" w:rsidRDefault="001F1AEF" w:rsidP="001F1AEF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1F1AEF">
        <w:t>Проектной деятельностью студенты колледжа занимаются в рамках учебной деятельности и на соответствующих дисциплинах, выполняя проекты по заданным преподавателям темам. Чаще это групповые работы, предполагающие проведение небольшого исследования и его дальнейшее представление в виде проекта.</w:t>
      </w:r>
    </w:p>
    <w:p w14:paraId="4A82DD9D" w14:textId="77777777" w:rsidR="001F1AEF" w:rsidRDefault="001F1AEF" w:rsidP="001F1AEF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1F1AEF">
        <w:lastRenderedPageBreak/>
        <w:t>Выполнение проектов вне учебных занятий предполагает участие студентов в различных городских или международных мероприятиях.</w:t>
      </w:r>
      <w:r>
        <w:t xml:space="preserve"> </w:t>
      </w:r>
    </w:p>
    <w:p w14:paraId="73C63262" w14:textId="7A2A7978" w:rsidR="001F1AEF" w:rsidRPr="001F1AEF" w:rsidRDefault="001F1AEF" w:rsidP="001F1AEF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1F1AEF">
        <w:t>Третьим этапом овладения исследовательскими компетенциями является внеаудиторная работа студентов. Отдельные студенты занимаются научно- исследовательской и проектной деятельностью, выходящей за пределы изучения дисциплин. Результаты этой работы ежегодно представляются на различных студенческих конференциях.</w:t>
      </w:r>
    </w:p>
    <w:p w14:paraId="2EF0072F" w14:textId="495056E3" w:rsidR="006716E1" w:rsidRPr="001F1AEF" w:rsidRDefault="00E21FF3" w:rsidP="00AF4517">
      <w:pPr>
        <w:pStyle w:val="a3"/>
        <w:shd w:val="clear" w:color="auto" w:fill="FFFFFF"/>
        <w:spacing w:before="0" w:beforeAutospacing="0" w:after="75" w:afterAutospacing="0" w:line="276" w:lineRule="auto"/>
        <w:ind w:firstLine="708"/>
        <w:jc w:val="both"/>
        <w:rPr>
          <w:rStyle w:val="a4"/>
        </w:rPr>
      </w:pPr>
      <w:r w:rsidRPr="001F1AEF">
        <w:rPr>
          <w:rStyle w:val="a4"/>
        </w:rPr>
        <w:t>За отчетный период обучающиеся колледжа (в рамках работы СНО) участвовали в следующих мероприятиях:</w:t>
      </w:r>
    </w:p>
    <w:p w14:paraId="00F84223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Всероссийский конкурс сочинений 2023</w:t>
      </w:r>
    </w:p>
    <w:p w14:paraId="4F0DF5EE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07.09.2023 по 19.09.09.2023г. обучающиеся ГБУ КО ПОО «Технологический колледж» приняли активное участие в региональном этапе Всероссийского конкурса сочинений в 2023 году. В конкурсе 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приняли участие 219 человек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студенты групп: 6 СА, 7 СА, 23 ПХ, 12 ДИС (отделение Сервиса), 1 РС, 3 ПКД (Технологическое отделение), 20 СВС, 60ЭМС, 5 СЗ, 38 АМС (Техническое отделение).</w:t>
      </w:r>
    </w:p>
    <w:p w14:paraId="65A094A9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Всероссийская акция «Цифровой диктант»</w:t>
      </w:r>
    </w:p>
    <w:p w14:paraId="5C73FD98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Всероссийская Акция «Цифровой диктант», организованная в поддержку нацпроекта «Цифровая экономика», 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225 из 516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участвующих набрали высокие баллы, а двое из них: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Суткевичюс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Руслан и Даниленко Тимофей получили наивысший балл.</w:t>
      </w:r>
    </w:p>
    <w:p w14:paraId="68D4A721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Международная просветительская акция «Большой этнографический диктант–2023»</w:t>
      </w:r>
    </w:p>
    <w:p w14:paraId="411C80F1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 3 по 8 ноября 2023 года в восьмой раз прошла Международная просветительская акция «Большой этнографический диктант». 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513 студентов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нашего колледжа приняли активное участие, получили сертификаты!</w:t>
      </w:r>
    </w:p>
    <w:p w14:paraId="7D8B833A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«Мой голос»</w:t>
      </w:r>
    </w:p>
    <w:p w14:paraId="6C363490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 ноября 2023 года прошел финальный этап конкурса публичных выступлений и презентаций «Мой голос».</w:t>
      </w:r>
    </w:p>
    <w:p w14:paraId="768B791C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финале конкурса были представлены 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12 выступлений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презентаций на самые разнообразные темы.</w:t>
      </w:r>
    </w:p>
    <w:p w14:paraId="5FB230AA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итогам работы были определены победители:</w:t>
      </w:r>
    </w:p>
    <w:p w14:paraId="5201CF96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место — Пономарева Жанна (группа 23 ПХ) с работой «Значение музыки в моей жизни». Научный руководитель — Суглоб Наталья Ивановна.</w:t>
      </w:r>
    </w:p>
    <w:p w14:paraId="2A858190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место — Логвинов Максим (группа 6 СА) с работой «Спутниковое телевидение». Научный руководитель — Лебедева Яна Вячеславовна.</w:t>
      </w:r>
    </w:p>
    <w:p w14:paraId="5EC84382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II место — Ефименко Михаил (группа 7 СА) с работой «За нами будущее». Научный руководитель —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Огайтис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Мария Александровна.</w:t>
      </w:r>
    </w:p>
    <w:p w14:paraId="43D2B608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 место — Алексеев Владислав (группа 60 ЭМС) с работой «Юнармия». Научный руководитель — Ковалев Сергей Александрович.</w:t>
      </w:r>
    </w:p>
    <w:p w14:paraId="059E28A7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III место — Курносов Илья (группа 20 СВС) с работой «Сохранение окружающей среды от пластмассового мусора». Научный руководитель —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Кальник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Светлана Александровна.</w:t>
      </w:r>
    </w:p>
    <w:p w14:paraId="1F8A36AF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III место — Рыбин Кирилл (группа 3 ПКД) с работой «Куршская коса». Научный руководитель — Сидоршина Ульяна Владимировна.</w:t>
      </w:r>
    </w:p>
    <w:p w14:paraId="14608AE7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По общему рейтингу члены жюри определили и победителей в номинации «Лучшая компьютерная презентация». Ими оказались Корнеева Жанна,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Петраускас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Андрей (группа 5 СЗ), Пономарева Жанна (группа 23 ПХ).</w:t>
      </w:r>
    </w:p>
    <w:p w14:paraId="56BD83A7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Положением о Конкурсе было предусмотрено определение лучшего выступления в номинации «Признание соперников». Участники конкурса самостоятельно, независимым голосованием отметили работу Морозовой Дианы (группа 1 РС) «Технология вязания крючком» - научный руководитель — Кулинцова Маргарита Владимировна.</w:t>
      </w:r>
    </w:p>
    <w:p w14:paraId="3F707F4D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Межрегиональная научно-практическая конференция «Мы– наследники традиций» (с Международным участием).</w:t>
      </w:r>
    </w:p>
    <w:p w14:paraId="59D07A72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 декабря 2023 года, на высоком уровне, ГБУ КО ПОО «Технологический колледж» провел Межрегиональную научно-практическую конференцию «Мы– наследники традиций» (с Международным участием).</w:t>
      </w:r>
    </w:p>
    <w:p w14:paraId="2DF66093" w14:textId="77777777" w:rsidR="006716E1" w:rsidRPr="001F1AEF" w:rsidRDefault="006716E1" w:rsidP="001F1AE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Результаты конференции:</w:t>
      </w:r>
    </w:p>
    <w:p w14:paraId="5FE3B63A" w14:textId="77777777" w:rsidR="006716E1" w:rsidRPr="001F1AEF" w:rsidRDefault="006716E1" w:rsidP="001F1AE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Номинация 2</w:t>
      </w:r>
    </w:p>
    <w:p w14:paraId="3DD2AC35" w14:textId="77777777" w:rsidR="006716E1" w:rsidRPr="001F1AEF" w:rsidRDefault="006716E1" w:rsidP="001F1AE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«Фантазия без границ»</w:t>
      </w:r>
    </w:p>
    <w:p w14:paraId="56253EA0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 место.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Работа: 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«Травник: ценное наследие»</w:t>
      </w:r>
    </w:p>
    <w:p w14:paraId="6DE06400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Лебедева Анжела,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Кагарманов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Марат, Пахомова Екатерина (научный рук-ль Лебедева </w:t>
      </w:r>
      <w:proofErr w:type="gram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Я.В</w:t>
      </w:r>
      <w:proofErr w:type="gram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ГБУ КО ПОО «Технологический колледж» г. Советск</w:t>
      </w:r>
    </w:p>
    <w:p w14:paraId="54695912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 место.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Работа: 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«Мастерская деревянных тайн»</w:t>
      </w:r>
    </w:p>
    <w:p w14:paraId="688AF827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Бреев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Максим, Сухорукова Полина (научный рук-ль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Огайтис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М.А) ГБУ КО ПОО «Технологический колледж» г. Советск</w:t>
      </w:r>
    </w:p>
    <w:p w14:paraId="365EF099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 место.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Работа: 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«Взгляд на народы России через скрапбукинг»</w:t>
      </w:r>
    </w:p>
    <w:p w14:paraId="7340DDCB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Минина Карина (научный рук-ль Кострова В.М.) ГБУ КО ПОО «Технологический колледж» г. Советск</w:t>
      </w:r>
    </w:p>
    <w:p w14:paraId="1A89A823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 место.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Работа: 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«Русская масленица»</w:t>
      </w:r>
    </w:p>
    <w:p w14:paraId="2E041611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Пельциките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Надежда (научный рук-ль Сидоршина У.В.) ГБУ КО ПОО «Технологический колледж» г. Советск</w:t>
      </w:r>
    </w:p>
    <w:p w14:paraId="6DCF4B5C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 место.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Работа: 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«Русские пряники: традиции и современность»</w:t>
      </w:r>
    </w:p>
    <w:p w14:paraId="448B09AC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Чистиков Максим (научный рук-ль Тростянская А.Ю) ГБУ КО ПОО «Технологический колледж» г. Советск</w:t>
      </w:r>
    </w:p>
    <w:p w14:paraId="24FEF210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 место.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Работа: 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«Щи да каша - пища наша»</w:t>
      </w:r>
    </w:p>
    <w:p w14:paraId="63991CD6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Евдокимова Вероника, Шипилова Кристина (научный рук-ль Овчинникова </w:t>
      </w:r>
      <w:proofErr w:type="gram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Г.Н</w:t>
      </w:r>
      <w:proofErr w:type="gram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ГБУ КО ПОО «Технологический колледж» г. Советск</w:t>
      </w:r>
    </w:p>
    <w:p w14:paraId="03F43375" w14:textId="77777777" w:rsidR="006716E1" w:rsidRPr="001F1AEF" w:rsidRDefault="006716E1" w:rsidP="001F1AE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Номинация 3</w:t>
      </w:r>
    </w:p>
    <w:p w14:paraId="4A66D0B1" w14:textId="77777777" w:rsidR="006716E1" w:rsidRPr="001F1AEF" w:rsidRDefault="006716E1" w:rsidP="001F1AE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«Всякая работа мастера хвалит»</w:t>
      </w:r>
    </w:p>
    <w:p w14:paraId="6560F130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 место.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Работа: 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«Сервировка стола»</w:t>
      </w:r>
    </w:p>
    <w:p w14:paraId="5311A4F0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Бакулева Елена, Шатунова Ксения (научный рук-ль Тростянская А.Ю, Германова </w:t>
      </w:r>
      <w:proofErr w:type="gram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О.В</w:t>
      </w:r>
      <w:proofErr w:type="gram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ГБУ КО ПОО «Технологический колледж» г. Советск</w:t>
      </w:r>
    </w:p>
    <w:p w14:paraId="66F1779B" w14:textId="77777777" w:rsidR="006716E1" w:rsidRPr="001F1AEF" w:rsidRDefault="006716E1" w:rsidP="001F1AE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Номинация 4</w:t>
      </w:r>
    </w:p>
    <w:p w14:paraId="58866F24" w14:textId="77777777" w:rsidR="006716E1" w:rsidRPr="001F1AEF" w:rsidRDefault="006716E1" w:rsidP="001F1AE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«Чем дальше в будущее входим, тем больше прошлым дорожим»</w:t>
      </w:r>
    </w:p>
    <w:p w14:paraId="38629F41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 место.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Работа: 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Таврели</w:t>
      </w:r>
      <w:proofErr w:type="spellEnd"/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(русские шахматы)»</w:t>
      </w:r>
    </w:p>
    <w:p w14:paraId="3A845F06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Рыбин Данил (научный рук-ль Богданова </w:t>
      </w:r>
      <w:proofErr w:type="gram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Ю.В</w:t>
      </w:r>
      <w:proofErr w:type="gram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ГБУ КО ПОО «Технологический колледж» г. Советск</w:t>
      </w:r>
    </w:p>
    <w:p w14:paraId="033E3DED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 место.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Работа: 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«Студенческий патриотический театр «Ноосфера»</w:t>
      </w:r>
    </w:p>
    <w:p w14:paraId="05DA7149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Пашигорев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Никита (научный рук-ль Журавлёва </w:t>
      </w:r>
      <w:proofErr w:type="gram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А.О</w:t>
      </w:r>
      <w:proofErr w:type="gram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ГБУ КО ПОО «Технологический колледж» г. Советск</w:t>
      </w:r>
    </w:p>
    <w:p w14:paraId="2838BC3D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 место.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Работа: 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«Роль традиций в духовно-нравственном воспитании современной молодёжи»</w:t>
      </w:r>
    </w:p>
    <w:p w14:paraId="239A3BE8" w14:textId="77777777" w:rsidR="006716E1" w:rsidRPr="001F1AEF" w:rsidRDefault="006716E1" w:rsidP="001F1A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Участники: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Шильникова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Анжелика, Попов Виталий (научный рук-ль Атаманенко П.А) ГБУ КО ПОО «Технологический колледж» г. Советск</w:t>
      </w:r>
    </w:p>
    <w:p w14:paraId="5F1C722D" w14:textId="59343389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Историко-просветительский проект «Без срока давности: уроки прошлого во имя будущего</w:t>
      </w:r>
    </w:p>
    <w:p w14:paraId="61550ABA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мероприятии приняли участие студенты Технологического колледжа в количестве 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565 человек.</w:t>
      </w:r>
    </w:p>
    <w:p w14:paraId="16896E5E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«Дорога жизни. Взгляд из глубины»</w:t>
      </w:r>
    </w:p>
    <w:p w14:paraId="315BDC19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Был проведен тематический кинопоказ фильма "Дорога жизни. Взгляд из глубины" в рамках проекта Знание. Кино и организованы доклады студентов о научных и технических достижениях во время Великой Отечественной войны, посвященные празднованию 80-летия полного освобождения Ленинграда </w:t>
      </w:r>
      <w:proofErr w:type="gram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фашисткой</w:t>
      </w:r>
      <w:proofErr w:type="gram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блокады. Кроме того, презентация студентов о научных и технических достижениях во время Великой Отечественной войны является отличным способом изучения истории и открывает нам глаза на значимость научных открытий и технологий в борьбе с фашистскими захватчиками.</w:t>
      </w:r>
    </w:p>
    <w:p w14:paraId="1C3C4FF4" w14:textId="0607ED95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Ежегодная международная просветительская акция «Географический диктант»</w:t>
      </w:r>
    </w:p>
    <w:p w14:paraId="50D406C7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этом году диктант написали 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41 студент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Каждый участник получил свидетельство от Всероссийской общественной организации «Русское географическое общество».</w:t>
      </w:r>
    </w:p>
    <w:p w14:paraId="7114D08A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Ежегодный проект повышения уровня экологической грамотности</w:t>
      </w:r>
    </w:p>
    <w:p w14:paraId="46912C94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2023 год для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Экодиктант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юбилейный, пятый. ГБУ КО ПОО «Технологический колледж» не остался в стороне, 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532 студента колледжа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приняли активное участие в проверки своих знаний.</w:t>
      </w:r>
    </w:p>
    <w:p w14:paraId="4A67F9B7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Межмуниципальный турнир по игре "Что? Где? Когда?"</w:t>
      </w:r>
    </w:p>
    <w:p w14:paraId="11E3B40E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 декабря прошел интеллектуальный межмуниципальный турнир по игре "Что?</w:t>
      </w:r>
    </w:p>
    <w:p w14:paraId="677F3701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Где? Когда?". Прин6яли участие 10 участников от колледжа.</w:t>
      </w:r>
    </w:p>
    <w:p w14:paraId="166E0ADD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«Атомная энергия – наш друг»</w:t>
      </w:r>
    </w:p>
    <w:p w14:paraId="16A39089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13 декабря 1 и 2 место в номинации «Изобразительное искусство» (руководитель Михалева М.В.) заняли студенты колледжа Титова Вероника и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Кагарманов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Марат.</w:t>
      </w:r>
    </w:p>
    <w:p w14:paraId="1BEC9FDA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Региональная литературная акция «Я пишу сочинение»</w:t>
      </w:r>
    </w:p>
    <w:p w14:paraId="5FBD3DFE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8 по 16 февраля на всех отделениях Технологического колледжа состоялась региональная литературная акция «Я пишу сочинение». В Акции приняли участие студенты 1,2,3 курса из разных групп: 313 ТМ,314ТМ, 6СА,7СА, 23ПХ, 12 ДИС,1 РС,3 ПКД,38 АМС,20 СВС,60 ЭМС,5 СЗ. Всего написали 205 работ.</w:t>
      </w:r>
    </w:p>
    <w:p w14:paraId="7A002445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Методический отдел отправлены 12 работ. Лучшие работы после проверки будут рекомендованы на региональный этап Конкурса и поощрены дипломами образовательной организации.</w:t>
      </w:r>
    </w:p>
    <w:p w14:paraId="727C5397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«Меня оценят в XXI веке»</w:t>
      </w:r>
    </w:p>
    <w:p w14:paraId="269FB0AF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29 февраля 2024 года в ГБУ КО ПОО «Технологический колледж» состоялся финал VIII-го конкурса студенческих проектов, исследовательских и творческих работ “Меня оценят в XXI веке”.</w:t>
      </w:r>
    </w:p>
    <w:p w14:paraId="5749E18B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Итоги конкурса «Меня оценят в 21 веке»</w:t>
      </w:r>
    </w:p>
    <w:p w14:paraId="485E85A2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   Номинация «Лучшая научно-исследовательская работа»</w:t>
      </w:r>
    </w:p>
    <w:p w14:paraId="6D398685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место – «Новейшие технологии поварского дела в XXI веке» - Деревянкин Данил, Мамедова Анжелика (научный руководитель: Германова О.В.) - гр. 2ПКД</w:t>
      </w:r>
    </w:p>
    <w:p w14:paraId="52EA8105" w14:textId="62B1821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место – «Древнейшие письменные памятники немецкого языка на уроках страноведения» - Грищенко Антон, Шипилова Кристина (научный руководитель: Овчинникова Г.Н.) – гр. 3</w:t>
      </w:r>
      <w:r w:rsidR="000416A3"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СЗ</w:t>
      </w:r>
    </w:p>
    <w:p w14:paraId="09647B74" w14:textId="4ED893D5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 место – «Роль ТЭС в энергетической безопасности Калининградской области» - Смирнова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Марина, Ефименко Михаил (научный руководитель: Журавлева А.О.) – гр. 7</w:t>
      </w:r>
      <w:r w:rsidR="000416A3"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</w:t>
      </w:r>
    </w:p>
    <w:p w14:paraId="6EE0D46C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    Номинация «Лучший студенческий проект»</w:t>
      </w:r>
    </w:p>
    <w:p w14:paraId="424237C8" w14:textId="4EC124E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место – «Альманах для абитуриентов «Графический дизайн» - Заплатина Ксения (научный руководитель: Кострова В.М.) – гр. 10</w:t>
      </w:r>
      <w:r w:rsidR="000416A3"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ДИС</w:t>
      </w:r>
    </w:p>
    <w:p w14:paraId="0162D9F0" w14:textId="0A21D3A5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место – «Еще один день, еще один стих» - Минина Карина, Титова Вероника (научный руководитель: Кострова В.М.) – гр. 11</w:t>
      </w:r>
      <w:r w:rsidR="000416A3"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ДИС</w:t>
      </w:r>
    </w:p>
    <w:p w14:paraId="484F7D57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 место – «Экологическое воспитание посредством театра» -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Пашигорев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Никита, Мордвинов Сергей (научный руководитель: Журавлева А.О.) – гр. 57ЭМС</w:t>
      </w:r>
    </w:p>
    <w:p w14:paraId="2C885271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   Номинация «Лучшая творческая работа»</w:t>
      </w:r>
    </w:p>
    <w:p w14:paraId="04CF8435" w14:textId="7FF1DC70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место – «Мой язык любви – вязание» - Панина Полина, Дмитриева Серафима (научный руководитель: Лебедева Я.В.) – гр. 11</w:t>
      </w:r>
      <w:r w:rsidR="000416A3"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ДИС</w:t>
      </w:r>
    </w:p>
    <w:p w14:paraId="280F9FDA" w14:textId="7CA2BC61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место – «На спортивной волне» - Ткаченко Юлия, Коняшкина Варвара (научный руководитель: Сидоршина У.В.) – 3</w:t>
      </w:r>
      <w:r w:rsidR="000416A3"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ПКД</w:t>
      </w:r>
    </w:p>
    <w:p w14:paraId="7A742351" w14:textId="77777777" w:rsidR="006716E1" w:rsidRPr="001F1AEF" w:rsidRDefault="006716E1" w:rsidP="001F1AE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место – «Триумф вкуса» - Рыбин Данил (научный руководитель: Богданова Ю.В.) – гр. 1ПКД</w:t>
      </w:r>
    </w:p>
    <w:p w14:paraId="547BD24F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XI научно-практическая конференция «Творчество. Профессия. Инициатива»</w:t>
      </w:r>
    </w:p>
    <w:p w14:paraId="2D401284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36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 марта 2024 года в режиме онлайн на платформе «Контур. Толк» студенты ГБУ КО ПОО «Технологический колледж» участвовали в XI научно-практической конференции «Творчество. Профессия. Инициатива», организованной государственным бюджетным образовательным учреждением профессиональной образовательной организацией «Златоустовский техникум технологий и экономики» г. Златоуст Челябинской области.</w:t>
      </w:r>
    </w:p>
    <w:p w14:paraId="0E13286C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36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Пашигорев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Никита с темой «Экологическое воспитание посредством театра» занял 2-е место в секции «Естественно-научное направление: валеология, экология, естественно-научные дисциплины». Научный руководитель: Журавлева А.О.</w:t>
      </w:r>
    </w:p>
    <w:p w14:paraId="1002823E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36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Ефименко Михаил с темой «Роль ТЭС в энергетической безопасности Калининградской области» занял 2-е место в секции «Информационно-технологическое и техническое направление». Научный руководитель: Журавлева А.О.</w:t>
      </w:r>
    </w:p>
    <w:p w14:paraId="4B4B312E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36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Титова Вероника и Минина Карина с темой «Еще один день, еще один стих» заняли 3- место в секции «Гуманитарное направление: литературоведение, история краеведение». Научный руководитель: Кострова В.М.</w:t>
      </w:r>
    </w:p>
    <w:p w14:paraId="1EAA9571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36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Кагарманов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Марат, Лебедева Анжела, Пахомова Екатерина с темой «Травы Калининградской области» заняли 3-е место в секции «Гуманитарное направление: литературоведение, история краеведение». Научный руководитель: Лебедева Я.В.</w:t>
      </w:r>
    </w:p>
    <w:p w14:paraId="1133E0D4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36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Попов Константин с темой «Значение топонимов в жизни человека» занял 3-е место в секции «Гуманитарное направление: социология, культурология, психология, педагогика, экономика и право». Научный руководитель: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Кальник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С.А.</w:t>
      </w:r>
    </w:p>
    <w:p w14:paraId="0E44D127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Областная научно- исследовательская конференция «Пятый постулат»</w:t>
      </w:r>
    </w:p>
    <w:p w14:paraId="01187820" w14:textId="729F5810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 марта в колледже предпринимательства состоялась областная научно- исследовательская конференция «Пятый постулат».</w:t>
      </w:r>
      <w:r w:rsidR="000416A3"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результатам конференции ребята получили 12 призовых мест (Кафедра гуманитарных и естественно-научных дисциплин</w:t>
      </w:r>
      <w:proofErr w:type="gram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.</w:t>
      </w:r>
      <w:proofErr w:type="gram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Гран-при был присуждён Полтавской Н., безусловному победителю с результатом 100 баллов в номинации «Творческие работы: эссе». </w:t>
      </w:r>
      <w:r w:rsidR="000416A3"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Ещё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один Гран-при был присуждён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Добровольскайте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В. в номинации «Творческие работы:</w:t>
      </w:r>
      <w:r w:rsidR="000416A3"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рисунки». Диплом I</w:t>
      </w:r>
      <w:r w:rsidR="000416A3"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степени получила Соколец В. Дипломы II степени получили 5 человек: Минина К., Титова В., Амосова А.,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Григорцевич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Е., Литвинова Н. Дипломы III степени получили Белькова В., Кобзева Ю.,</w:t>
      </w:r>
      <w:r w:rsidR="000416A3"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Маркова О., Ефименко М. И это ещё далеко не всё! Грамоту в номинации «Лучший доклад» получила Банникова А.,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Борщева А. получила грамоту в номинации «Лучшая презентация». Титова В. получила «Приз зрительских симпатий»! (Руководитель Михалева М.В.). Логвинов М. получил свидетельство участника,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Кагарманов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М. получил диплом II степени (руководитель Лебедева Я.В.).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Пашигорев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Н. получил диплом II степени, Ефименко М. получил диплом I степени (руководитель Журавлёва А.О.). Бормотов Т. получил диплом II степени (руководитель Романец Н.А.)</w:t>
      </w:r>
    </w:p>
    <w:p w14:paraId="22C50485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Шаг во Вселенную</w:t>
      </w:r>
    </w:p>
    <w:p w14:paraId="7B4B3230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12 апреля в Техническом отделении колледжа прошел научно-популярный лекторий «Шаг в науку», посвященный Дню космонавтики. Завершилось мероприятие викториной, посвященной первопроходцам космоса. Студенты с удовольствием и дружно отвечали на вопросы, составленные для них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Бреевым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Максимом.</w:t>
      </w:r>
    </w:p>
    <w:p w14:paraId="0ED158E9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Лучшими знатоками, в вопросах освоения космоса человеком, признаны: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Авдоян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Мраз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Алхимов Артём, Ведерников Арман из группы 37 АМС.</w:t>
      </w:r>
    </w:p>
    <w:p w14:paraId="6333CB6F" w14:textId="4A1C01CF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Региональный этап Всероссийского конкурса исследовательских проектов «Без срока давности»</w:t>
      </w:r>
    </w:p>
    <w:p w14:paraId="5510553D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 апреля 2024 года в Калининградском областном историко-художественном музеи прошла торжественная церемония награждения победителей региональных смотров и конкурсов патриотической направленности.</w:t>
      </w:r>
    </w:p>
    <w:p w14:paraId="794EF4CC" w14:textId="7AB40375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Областная исследовательская конференция студентов образовательных организаций СПО КО «Мысль, опыт, наука»</w:t>
      </w:r>
    </w:p>
    <w:p w14:paraId="65123A0E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19.04.2024 года в ГБУ КО ПОО «Колледж информационных технологий и строительства» состоялась Областная исследовательская конференция студентов образовательных организаций СПО КО «Мысль, опыт, наука».</w:t>
      </w:r>
    </w:p>
    <w:p w14:paraId="074A2659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Диплом победителя I степени заслуженно завоевал студент группы 7 СА Ефименко Михаил с работой «Роль ТЭС в энергетической безопасности Калининградской области» - соавтор Смирнова Марина, научный руководитель – Журавлёва А.О.;</w:t>
      </w:r>
    </w:p>
    <w:p w14:paraId="42ADD017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Диплом победителя II степени – студентка группы 2 ПКД Мамедова Анастасия с работой «Новейшие технологии поварского дела в 21 веке» - научный руководитель – Германова О.В.</w:t>
      </w:r>
    </w:p>
    <w:p w14:paraId="2114DF32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Тотальный диктант – 2024</w:t>
      </w:r>
    </w:p>
    <w:p w14:paraId="3414E5C2" w14:textId="441566DE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 апреля на площадке городской библиотеки имени И.Я.</w:t>
      </w:r>
      <w:r w:rsidR="000416A3"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Рутмана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состоялась</w:t>
      </w:r>
      <w:r w:rsidR="000416A3"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ежегодная просветительская акция «Тотальный диктант – 2024», цель которой – популяризация грамотности. Грамотно написать под диктовку текст оказалось делом не простым, однако ребята (студенты групп 60 ЭМС, 20 СВС, 38 АМС и 3 СЗ) справились с заданием. Студент гр. 60 ЭМС 1 курса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Клепча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Руслан отличился в своих познаниях по русскому языку</w:t>
      </w:r>
      <w:r w:rsidR="000416A3"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02227D" w14:textId="77777777" w:rsidR="000416A3" w:rsidRPr="001F1AEF" w:rsidRDefault="000416A3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BA9766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BF20B1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«Научный фарватер 2024»</w:t>
      </w:r>
    </w:p>
    <w:p w14:paraId="7B56FB8C" w14:textId="47D21516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26 апреля 2024 года в «Прибалтийском судостроительном техникуме» прошла IX Областная научно-исследовательская конференция «Научный фарватер 2024». Диплом 3 степени заслуженно завоевал - студент группы 57 ЭМС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Пашигорев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Никита за научно-исследовательскую работу «Патриотическое воспитание посредством театра», научный руководитель - Журавлева А.О.</w:t>
      </w:r>
    </w:p>
    <w:p w14:paraId="52FD2F4E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Международный исторический диктант «Диктант Победы»</w:t>
      </w:r>
    </w:p>
    <w:p w14:paraId="560CB081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26 апреля 2024 года граждане Российской Федерации принимали участие в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Международном историческом диктанте на тему событий Великой Отечественной войны – «Диктант Победы».</w:t>
      </w:r>
    </w:p>
    <w:p w14:paraId="3FDC37A7" w14:textId="77777777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Литературная акции «Я люблю мою семью», посвященной Году семьи.</w:t>
      </w:r>
    </w:p>
    <w:p w14:paraId="7E4FE5FE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Среди студентов 1 курса технического отделения в акции приняли участие 55 человек (группа 60 ЭМС – 13 работ; группа 5 СЗ – 12; группа 38 АМС – 14; группа 20 СВС – 16) - преподаватель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Кальник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С.А. Среди этих творческих работ самым интересным признано сочинение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Есаулкова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Дениса (группа 60 ЭМС) на тему: «Почему я люблю свою семью?», в котором обучающийся рассуждает о ценности семьи в жизни человека и о том, какую поддержку можно получить от родителей в трудных жизненных обстоятельствах. Студенты отделения сервиса 1 курса (12 ДИС,23 ПХ,6 СА, 7СА) и технологического отделения (гр.3ПКД) написали 111 работ – преподаватель Михалева М.В. К написанию работ присоединилась преподаватель кафедры Овчинникова Г.Н. Студенты 134ТЭ,19ПХ,1РС,2 ОТЗ, 3 СА групп написали еще 39 работ.</w:t>
      </w:r>
    </w:p>
    <w:p w14:paraId="5A3749CB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Всего в акции приняли участие 205 человек.</w:t>
      </w:r>
    </w:p>
    <w:p w14:paraId="0321B146" w14:textId="52D7E38A" w:rsidR="006716E1" w:rsidRPr="001F1AEF" w:rsidRDefault="006716E1" w:rsidP="001F1AEF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Межрегиональная научно-практическая конференция (с международным участием) «Великим огненным годам святую память сохраняем…».</w:t>
      </w:r>
    </w:p>
    <w:p w14:paraId="3E9A6D46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 w:firstLine="6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Заявки на участие подали </w:t>
      </w: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66 студентов с 46-ю работами из 14 учебных заведений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Калининградской области, республики Беларусь и регионов России.</w:t>
      </w:r>
    </w:p>
    <w:p w14:paraId="455EDBAA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Секция №1</w:t>
      </w:r>
    </w:p>
    <w:p w14:paraId="631DF34E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«Научно-практические исследовательские работы»</w:t>
      </w:r>
    </w:p>
    <w:p w14:paraId="0F0BDC6B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 место. Работа: «Война и мир братьев </w:t>
      </w:r>
      <w:proofErr w:type="spellStart"/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Бурыхиных</w:t>
      </w:r>
      <w:proofErr w:type="spellEnd"/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»</w:t>
      </w:r>
    </w:p>
    <w:p w14:paraId="5513A99F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Участники: Грищенко Антон (научный рук-ль Напалкова Е.В.) ГБУ КО ПОО «Технологический колледж» г. Советск</w:t>
      </w:r>
    </w:p>
    <w:p w14:paraId="6E5F0DCE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 место. Работа «Код Победы: защита информации во время Великой Отечественной войны»</w:t>
      </w:r>
    </w:p>
    <w:p w14:paraId="4FA177E5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Участник: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Сарвилова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Полина (научный рук-ль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Сарвилов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В.А.) ГБУ КО ПОО «Технологический колледж» г. Советск</w:t>
      </w:r>
    </w:p>
    <w:p w14:paraId="008160F1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 место. Работа: «Наука во времена Великой отечественной войны»</w:t>
      </w:r>
    </w:p>
    <w:p w14:paraId="7E709B5E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Участники: Климанов Федор, Кубышкин Алексей (научный рук-ль Журавлева А.О.) ГБУ КО ПОО «Технологический колледж», г. Советск</w:t>
      </w:r>
    </w:p>
    <w:p w14:paraId="41057097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 место. Работа: «Преступления против советских граждан со стороны немцев на территории Восточной Пруссии в годы ВОВ»</w:t>
      </w:r>
    </w:p>
    <w:p w14:paraId="08BD3796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Участник: Евдокимова Вероника (научный рук-ль Напалкова Е.В., Тростянская А.Ю.) ГБУ КО ПОО «Технологический колледж», г. Советск</w:t>
      </w:r>
    </w:p>
    <w:p w14:paraId="5E0A2A17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 место. Работа: «</w:t>
      </w:r>
      <w:proofErr w:type="spellStart"/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Девицкие</w:t>
      </w:r>
      <w:proofErr w:type="spellEnd"/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орлята»</w:t>
      </w:r>
    </w:p>
    <w:p w14:paraId="46FDA1D3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Участники: Касьянова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Ларианна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Антоневич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Анастасия,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Мастейка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Кирилл (научный рук-ль Таранек Т.Д.) ГБУ КО ПОО «Технологический колледж», г. Советск</w:t>
      </w:r>
    </w:p>
    <w:p w14:paraId="0B3603F5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Секция № 2</w:t>
      </w:r>
    </w:p>
    <w:p w14:paraId="32427B7D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«Учебно-практические студенческие проекты»</w:t>
      </w:r>
    </w:p>
    <w:p w14:paraId="3B8827B4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 место. Работа: «Все они живы»</w:t>
      </w:r>
    </w:p>
    <w:p w14:paraId="7167EE31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Участник: </w:t>
      </w:r>
      <w:proofErr w:type="spellStart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Пашигорев</w:t>
      </w:r>
      <w:proofErr w:type="spellEnd"/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Никита (научный рук-ль Журавлева А.О.) ГБУ КО ПОО «Технологический колледж» г. Советск</w:t>
      </w:r>
    </w:p>
    <w:p w14:paraId="3B29CAC8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Секция № 3</w:t>
      </w:r>
    </w:p>
    <w:p w14:paraId="4D553398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«Творческие работы»</w:t>
      </w:r>
    </w:p>
    <w:p w14:paraId="58A93F5C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 место. Работа: «Подвиг старшего лейтенанта Зиновия Колобанова»</w:t>
      </w:r>
    </w:p>
    <w:p w14:paraId="6FF090E6" w14:textId="77777777" w:rsidR="006716E1" w:rsidRPr="001F1AEF" w:rsidRDefault="006716E1" w:rsidP="001F1AEF">
      <w:pPr>
        <w:widowControl w:val="0"/>
        <w:autoSpaceDE w:val="0"/>
        <w:autoSpaceDN w:val="0"/>
        <w:spacing w:after="0" w:line="276" w:lineRule="auto"/>
        <w:ind w:left="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Участник: Рыбин Кирилл (научный рук-ль Сидоршина У.В.) ГБУ КО ПОО «Технологический </w:t>
      </w:r>
      <w:r w:rsidRPr="001F1A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колледж» г. Советск.</w:t>
      </w:r>
    </w:p>
    <w:p w14:paraId="4DAEC965" w14:textId="77777777" w:rsidR="001F1AEF" w:rsidRPr="001F1AEF" w:rsidRDefault="001F1AEF" w:rsidP="001F1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785FC" w14:textId="374E30B1" w:rsidR="001F1AEF" w:rsidRPr="001F1AEF" w:rsidRDefault="001F1AEF" w:rsidP="001F1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AEF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spellStart"/>
      <w:r w:rsidRPr="001F1AEF">
        <w:rPr>
          <w:rFonts w:ascii="Times New Roman" w:hAnsi="Times New Roman" w:cs="Times New Roman"/>
          <w:sz w:val="24"/>
          <w:szCs w:val="24"/>
        </w:rPr>
        <w:t>общеколледжных</w:t>
      </w:r>
      <w:proofErr w:type="spellEnd"/>
      <w:r w:rsidRPr="001F1AEF">
        <w:rPr>
          <w:rFonts w:ascii="Times New Roman" w:hAnsi="Times New Roman" w:cs="Times New Roman"/>
          <w:sz w:val="24"/>
          <w:szCs w:val="24"/>
        </w:rPr>
        <w:t xml:space="preserve"> конференций лучшие студенческие работы представляются на региональные и международные конференции. </w:t>
      </w:r>
    </w:p>
    <w:p w14:paraId="7C0C1BE7" w14:textId="77777777" w:rsidR="001F1AEF" w:rsidRPr="001F1AEF" w:rsidRDefault="001F1AEF" w:rsidP="001F1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AEF">
        <w:rPr>
          <w:rFonts w:ascii="Times New Roman" w:hAnsi="Times New Roman" w:cs="Times New Roman"/>
          <w:sz w:val="24"/>
          <w:szCs w:val="24"/>
        </w:rPr>
        <w:t>Таким образом, система учебно- и научно-исследовательской работы в колледже складывается постепенно и постоянно корректируется. На основе анализа результатов исследовательской работы разрабатываются и корректируются планы воспитательной, образовательной и учебно-производственной работы со студентами.</w:t>
      </w:r>
    </w:p>
    <w:p w14:paraId="77975F2E" w14:textId="77777777" w:rsidR="001F1AEF" w:rsidRPr="001F1AEF" w:rsidRDefault="001F1AEF" w:rsidP="001F1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AEF">
        <w:rPr>
          <w:rFonts w:ascii="Times New Roman" w:hAnsi="Times New Roman" w:cs="Times New Roman"/>
          <w:sz w:val="24"/>
          <w:szCs w:val="24"/>
        </w:rPr>
        <w:t>Студенческое научное общество "Мир" играет важную роль в развитии студенческого научного сообщества, способствует профессиональному росту участников и создает благоприятную среду для обмена знаниями и опытом. Участие в таком обществе стимулирует студентов к активной научной деятельности и помогает им раскрыть свой потенциал в области науки и исследований.</w:t>
      </w:r>
    </w:p>
    <w:p w14:paraId="29A227A7" w14:textId="7B5EFF78" w:rsidR="00CF36BD" w:rsidRPr="001F1AEF" w:rsidRDefault="001F1AEF" w:rsidP="001F1A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1AEF">
        <w:rPr>
          <w:rFonts w:ascii="Times New Roman" w:hAnsi="Times New Roman" w:cs="Times New Roman"/>
          <w:sz w:val="24"/>
          <w:szCs w:val="24"/>
        </w:rPr>
        <w:t>Тростянская А.Ю.</w:t>
      </w:r>
    </w:p>
    <w:p w14:paraId="1DDB52FB" w14:textId="77777777" w:rsidR="001F1AEF" w:rsidRPr="001F1AEF" w:rsidRDefault="001F1AEF" w:rsidP="001F1A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F1AEF" w:rsidRPr="001F1AEF" w:rsidSect="006716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E3E92"/>
    <w:multiLevelType w:val="hybridMultilevel"/>
    <w:tmpl w:val="78F4C58E"/>
    <w:lvl w:ilvl="0" w:tplc="6B307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2306E"/>
    <w:multiLevelType w:val="hybridMultilevel"/>
    <w:tmpl w:val="E1F62B54"/>
    <w:lvl w:ilvl="0" w:tplc="BF9652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59351">
    <w:abstractNumId w:val="0"/>
  </w:num>
  <w:num w:numId="2" w16cid:durableId="54395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F3"/>
    <w:rsid w:val="000416A3"/>
    <w:rsid w:val="001F1AEF"/>
    <w:rsid w:val="006716E1"/>
    <w:rsid w:val="006A7BE1"/>
    <w:rsid w:val="00AF4517"/>
    <w:rsid w:val="00C64B8D"/>
    <w:rsid w:val="00CF36BD"/>
    <w:rsid w:val="00E2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1909"/>
  <w15:chartTrackingRefBased/>
  <w15:docId w15:val="{797ECF98-B73F-402D-B5BC-B5807F50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21FF3"/>
    <w:rPr>
      <w:b/>
      <w:bCs/>
    </w:rPr>
  </w:style>
  <w:style w:type="character" w:styleId="a5">
    <w:name w:val="Hyperlink"/>
    <w:basedOn w:val="a0"/>
    <w:uiPriority w:val="99"/>
    <w:semiHidden/>
    <w:unhideWhenUsed/>
    <w:rsid w:val="00E21FF3"/>
    <w:rPr>
      <w:color w:val="0000FF"/>
      <w:u w:val="single"/>
    </w:rPr>
  </w:style>
  <w:style w:type="paragraph" w:customStyle="1" w:styleId="white">
    <w:name w:val="white"/>
    <w:basedOn w:val="a"/>
    <w:rsid w:val="00E2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hite1">
    <w:name w:val="white1"/>
    <w:basedOn w:val="a0"/>
    <w:rsid w:val="00E21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0C12B-0EDD-4F65-B1D9-9CCA0C20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2</cp:revision>
  <dcterms:created xsi:type="dcterms:W3CDTF">2025-03-19T11:58:00Z</dcterms:created>
  <dcterms:modified xsi:type="dcterms:W3CDTF">2025-03-19T11:58:00Z</dcterms:modified>
</cp:coreProperties>
</file>