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E3670" w14:textId="0425FE4F" w:rsidR="00CA0B77" w:rsidRDefault="00234FF9" w:rsidP="001C0B4F">
      <w:pPr>
        <w:spacing w:after="0"/>
        <w:jc w:val="center"/>
        <w:rPr>
          <w:rFonts w:ascii="Times New Roman" w:hAnsi="Times New Roman" w:cs="Times New Roman"/>
          <w:sz w:val="24"/>
          <w:szCs w:val="24"/>
        </w:rPr>
      </w:pPr>
      <w:r>
        <w:rPr>
          <w:rFonts w:ascii="Times New Roman" w:hAnsi="Times New Roman" w:cs="Times New Roman"/>
          <w:sz w:val="24"/>
          <w:szCs w:val="24"/>
        </w:rPr>
        <w:t>Г</w:t>
      </w:r>
      <w:r w:rsidR="00CA0B77" w:rsidRPr="00CA0B77">
        <w:rPr>
          <w:rFonts w:ascii="Times New Roman" w:hAnsi="Times New Roman" w:cs="Times New Roman"/>
          <w:sz w:val="24"/>
          <w:szCs w:val="24"/>
        </w:rPr>
        <w:t xml:space="preserve">осударственное </w:t>
      </w:r>
      <w:bookmarkStart w:id="0" w:name="_Hlk192667780"/>
      <w:r w:rsidR="00CA0B77" w:rsidRPr="00CA0B77">
        <w:rPr>
          <w:rFonts w:ascii="Times New Roman" w:hAnsi="Times New Roman" w:cs="Times New Roman"/>
          <w:sz w:val="24"/>
          <w:szCs w:val="24"/>
        </w:rPr>
        <w:t>бюджетное учреждение</w:t>
      </w:r>
      <w:r w:rsidR="00CA0B77">
        <w:rPr>
          <w:rFonts w:ascii="Times New Roman" w:hAnsi="Times New Roman" w:cs="Times New Roman"/>
          <w:sz w:val="24"/>
          <w:szCs w:val="24"/>
        </w:rPr>
        <w:t xml:space="preserve"> </w:t>
      </w:r>
      <w:r w:rsidR="00CA0B77" w:rsidRPr="00CA0B77">
        <w:rPr>
          <w:rFonts w:ascii="Times New Roman" w:hAnsi="Times New Roman" w:cs="Times New Roman"/>
          <w:sz w:val="24"/>
          <w:szCs w:val="24"/>
        </w:rPr>
        <w:t>Калининградской области</w:t>
      </w:r>
      <w:r w:rsidR="00CA0B77">
        <w:rPr>
          <w:rFonts w:ascii="Times New Roman" w:hAnsi="Times New Roman" w:cs="Times New Roman"/>
          <w:sz w:val="24"/>
          <w:szCs w:val="24"/>
        </w:rPr>
        <w:t xml:space="preserve"> </w:t>
      </w:r>
    </w:p>
    <w:p w14:paraId="2C8B4134" w14:textId="77777777" w:rsidR="00CA0B77" w:rsidRDefault="00CA0B77" w:rsidP="001C0B4F">
      <w:pPr>
        <w:spacing w:after="0"/>
        <w:jc w:val="center"/>
        <w:rPr>
          <w:rFonts w:ascii="Times New Roman" w:hAnsi="Times New Roman" w:cs="Times New Roman"/>
          <w:sz w:val="24"/>
          <w:szCs w:val="24"/>
        </w:rPr>
      </w:pPr>
      <w:r>
        <w:rPr>
          <w:rFonts w:ascii="Times New Roman" w:hAnsi="Times New Roman" w:cs="Times New Roman"/>
          <w:sz w:val="24"/>
          <w:szCs w:val="24"/>
        </w:rPr>
        <w:t>п</w:t>
      </w:r>
      <w:r w:rsidRPr="00CA0B77">
        <w:rPr>
          <w:rFonts w:ascii="Times New Roman" w:hAnsi="Times New Roman" w:cs="Times New Roman"/>
          <w:sz w:val="24"/>
          <w:szCs w:val="24"/>
        </w:rPr>
        <w:t xml:space="preserve">рофессиональная </w:t>
      </w:r>
      <w:r>
        <w:rPr>
          <w:rFonts w:ascii="Times New Roman" w:hAnsi="Times New Roman" w:cs="Times New Roman"/>
          <w:sz w:val="24"/>
          <w:szCs w:val="24"/>
        </w:rPr>
        <w:t xml:space="preserve">образовательная организация </w:t>
      </w:r>
    </w:p>
    <w:p w14:paraId="75512B8C" w14:textId="77777777" w:rsidR="00CA0B77" w:rsidRDefault="00CA0B77" w:rsidP="001C0B4F">
      <w:pPr>
        <w:spacing w:after="0"/>
        <w:jc w:val="center"/>
        <w:rPr>
          <w:rFonts w:ascii="Times New Roman" w:hAnsi="Times New Roman" w:cs="Times New Roman"/>
          <w:sz w:val="24"/>
          <w:szCs w:val="24"/>
        </w:rPr>
      </w:pPr>
      <w:r>
        <w:rPr>
          <w:rFonts w:ascii="Times New Roman" w:hAnsi="Times New Roman" w:cs="Times New Roman"/>
          <w:sz w:val="24"/>
          <w:szCs w:val="24"/>
        </w:rPr>
        <w:t>«</w:t>
      </w:r>
      <w:r w:rsidRPr="00CA0B77">
        <w:rPr>
          <w:rFonts w:ascii="Times New Roman" w:hAnsi="Times New Roman" w:cs="Times New Roman"/>
          <w:sz w:val="24"/>
          <w:szCs w:val="24"/>
        </w:rPr>
        <w:t>Технологический колледж»</w:t>
      </w:r>
    </w:p>
    <w:bookmarkEnd w:id="0"/>
    <w:p w14:paraId="46009AE3" w14:textId="77777777" w:rsidR="00CA0B77" w:rsidRDefault="00CA0B77" w:rsidP="001C0B4F">
      <w:pPr>
        <w:spacing w:after="0"/>
        <w:jc w:val="center"/>
        <w:rPr>
          <w:rFonts w:ascii="Times New Roman" w:hAnsi="Times New Roman" w:cs="Times New Roman"/>
          <w:sz w:val="24"/>
          <w:szCs w:val="24"/>
        </w:rPr>
      </w:pPr>
    </w:p>
    <w:p w14:paraId="2042C837" w14:textId="77777777" w:rsidR="00CA0B77" w:rsidRDefault="00CA0B77" w:rsidP="001C0B4F">
      <w:pPr>
        <w:spacing w:after="0"/>
        <w:jc w:val="right"/>
        <w:rPr>
          <w:rFonts w:ascii="Times New Roman" w:hAnsi="Times New Roman" w:cs="Times New Roman"/>
          <w:sz w:val="24"/>
          <w:szCs w:val="24"/>
        </w:rPr>
      </w:pPr>
      <w:r>
        <w:rPr>
          <w:rFonts w:ascii="Times New Roman" w:hAnsi="Times New Roman" w:cs="Times New Roman"/>
          <w:sz w:val="24"/>
          <w:szCs w:val="24"/>
        </w:rPr>
        <w:t>УТВЕРЖДАЮ</w:t>
      </w:r>
    </w:p>
    <w:p w14:paraId="3D079FFA" w14:textId="77777777" w:rsidR="00CA0B77" w:rsidRDefault="00CA0B77" w:rsidP="001C0B4F">
      <w:pPr>
        <w:spacing w:after="0"/>
        <w:jc w:val="right"/>
        <w:rPr>
          <w:rFonts w:ascii="Times New Roman" w:hAnsi="Times New Roman" w:cs="Times New Roman"/>
          <w:sz w:val="24"/>
          <w:szCs w:val="24"/>
        </w:rPr>
      </w:pPr>
      <w:r>
        <w:rPr>
          <w:rFonts w:ascii="Times New Roman" w:hAnsi="Times New Roman" w:cs="Times New Roman"/>
          <w:sz w:val="24"/>
          <w:szCs w:val="24"/>
        </w:rPr>
        <w:t>Директор ГБУ КО ПООТК</w:t>
      </w:r>
    </w:p>
    <w:p w14:paraId="689103EC" w14:textId="77777777" w:rsidR="00CA0B77" w:rsidRDefault="00CA0B77" w:rsidP="001C0B4F">
      <w:pPr>
        <w:spacing w:after="0"/>
        <w:jc w:val="right"/>
        <w:rPr>
          <w:rFonts w:ascii="Times New Roman" w:hAnsi="Times New Roman" w:cs="Times New Roman"/>
          <w:sz w:val="24"/>
          <w:szCs w:val="24"/>
        </w:rPr>
      </w:pPr>
      <w:r>
        <w:rPr>
          <w:rFonts w:ascii="Times New Roman" w:hAnsi="Times New Roman" w:cs="Times New Roman"/>
          <w:sz w:val="24"/>
          <w:szCs w:val="24"/>
        </w:rPr>
        <w:t>_________________ Л. Н. Пуйдокене</w:t>
      </w:r>
    </w:p>
    <w:p w14:paraId="45E80A17" w14:textId="77777777" w:rsidR="00B55DFE" w:rsidRDefault="00316A88" w:rsidP="00B55DFE">
      <w:pPr>
        <w:spacing w:after="0"/>
        <w:jc w:val="center"/>
        <w:rPr>
          <w:rFonts w:ascii="Times New Roman" w:hAnsi="Times New Roman" w:cs="Times New Roman"/>
          <w:sz w:val="24"/>
          <w:szCs w:val="24"/>
        </w:rPr>
      </w:pPr>
      <w:r w:rsidRPr="00115EB8">
        <w:rPr>
          <w:rFonts w:ascii="Times New Roman" w:hAnsi="Times New Roman" w:cs="Times New Roman"/>
          <w:sz w:val="24"/>
          <w:szCs w:val="24"/>
        </w:rPr>
        <w:t xml:space="preserve">                                                                   </w:t>
      </w:r>
      <w:r w:rsidR="00A14679" w:rsidRPr="00115EB8">
        <w:rPr>
          <w:rFonts w:ascii="Times New Roman" w:hAnsi="Times New Roman" w:cs="Times New Roman"/>
          <w:sz w:val="24"/>
          <w:szCs w:val="24"/>
        </w:rPr>
        <w:t xml:space="preserve">                              </w:t>
      </w:r>
      <w:bookmarkStart w:id="1" w:name="_GoBack"/>
      <w:bookmarkEnd w:id="1"/>
      <w:r w:rsidR="00A14679" w:rsidRPr="00115EB8">
        <w:rPr>
          <w:rFonts w:ascii="Times New Roman" w:hAnsi="Times New Roman" w:cs="Times New Roman"/>
          <w:sz w:val="24"/>
          <w:szCs w:val="24"/>
        </w:rPr>
        <w:t xml:space="preserve"> </w:t>
      </w:r>
      <w:r w:rsidR="00B55DFE">
        <w:rPr>
          <w:rFonts w:ascii="Times New Roman" w:hAnsi="Times New Roman" w:cs="Times New Roman"/>
          <w:sz w:val="24"/>
          <w:szCs w:val="24"/>
        </w:rPr>
        <w:t>17 февраля 2026 года №ОД-17</w:t>
      </w:r>
    </w:p>
    <w:p w14:paraId="0EFB21A4" w14:textId="0ECC1255" w:rsidR="00316A88" w:rsidRDefault="00316A88" w:rsidP="00B55DFE">
      <w:pPr>
        <w:spacing w:after="0"/>
        <w:jc w:val="right"/>
        <w:rPr>
          <w:rFonts w:ascii="Times New Roman" w:hAnsi="Times New Roman" w:cs="Times New Roman"/>
          <w:sz w:val="24"/>
          <w:szCs w:val="24"/>
        </w:rPr>
      </w:pPr>
    </w:p>
    <w:p w14:paraId="058C176C" w14:textId="658F8F3A" w:rsidR="00CA0B77" w:rsidRPr="00316A88" w:rsidRDefault="00234FF9" w:rsidP="001C0B4F">
      <w:pPr>
        <w:spacing w:after="0"/>
        <w:jc w:val="center"/>
        <w:rPr>
          <w:rFonts w:ascii="Times New Roman" w:hAnsi="Times New Roman" w:cs="Times New Roman"/>
          <w:b/>
          <w:bCs/>
          <w:sz w:val="24"/>
          <w:szCs w:val="24"/>
        </w:rPr>
      </w:pPr>
      <w:bookmarkStart w:id="2" w:name="_Hlk128480124"/>
      <w:r w:rsidRPr="00234FF9">
        <w:rPr>
          <w:rFonts w:ascii="Times New Roman" w:hAnsi="Times New Roman" w:cs="Times New Roman"/>
          <w:b/>
          <w:bCs/>
          <w:sz w:val="24"/>
          <w:szCs w:val="24"/>
        </w:rPr>
        <w:t>УСЛОВИЯ ПРИЁМА ДЛЯ ОБУЧЕНИЯ ПО ДОГОВОРАМ ОБ ОКАЗАНИИ ПЛАТНЫХ ОБРАЗОВАТЕЛЬНЫХ УСЛУГ</w:t>
      </w:r>
      <w:r>
        <w:rPr>
          <w:rFonts w:ascii="Times New Roman" w:hAnsi="Times New Roman" w:cs="Times New Roman"/>
          <w:b/>
          <w:bCs/>
          <w:sz w:val="24"/>
          <w:szCs w:val="24"/>
        </w:rPr>
        <w:t xml:space="preserve">  </w:t>
      </w:r>
    </w:p>
    <w:bookmarkEnd w:id="2"/>
    <w:p w14:paraId="6A6B382A" w14:textId="77777777" w:rsidR="00CA0B77" w:rsidRDefault="00CA0B77" w:rsidP="001C0B4F">
      <w:pPr>
        <w:spacing w:after="0"/>
        <w:jc w:val="center"/>
        <w:rPr>
          <w:rFonts w:ascii="Times New Roman" w:hAnsi="Times New Roman" w:cs="Times New Roman"/>
          <w:sz w:val="24"/>
          <w:szCs w:val="24"/>
        </w:rPr>
      </w:pPr>
    </w:p>
    <w:p w14:paraId="7E2135F1" w14:textId="77777777" w:rsidR="00234FF9" w:rsidRDefault="00234FF9" w:rsidP="00715740">
      <w:pPr>
        <w:spacing w:after="120" w:line="240" w:lineRule="auto"/>
        <w:ind w:left="-567" w:firstLine="425"/>
        <w:jc w:val="both"/>
        <w:rPr>
          <w:rFonts w:ascii="Times New Roman" w:hAnsi="Times New Roman" w:cs="Times New Roman"/>
          <w:sz w:val="24"/>
          <w:szCs w:val="24"/>
        </w:rPr>
      </w:pPr>
      <w:r w:rsidRPr="00234FF9">
        <w:rPr>
          <w:rFonts w:ascii="Times New Roman" w:hAnsi="Times New Roman" w:cs="Times New Roman"/>
          <w:sz w:val="24"/>
          <w:szCs w:val="24"/>
        </w:rPr>
        <w:t xml:space="preserve">Условия приёма для обучения в </w:t>
      </w:r>
      <w:r>
        <w:rPr>
          <w:rFonts w:ascii="Times New Roman" w:hAnsi="Times New Roman" w:cs="Times New Roman"/>
          <w:sz w:val="24"/>
          <w:szCs w:val="24"/>
        </w:rPr>
        <w:t>ГБУ КО ПОО «Технологический колледж»</w:t>
      </w:r>
      <w:r w:rsidRPr="00234FF9">
        <w:rPr>
          <w:rFonts w:ascii="Times New Roman" w:hAnsi="Times New Roman" w:cs="Times New Roman"/>
          <w:sz w:val="24"/>
          <w:szCs w:val="24"/>
        </w:rPr>
        <w:t xml:space="preserve"> по договорам об оказании платных образовательных услуг </w:t>
      </w:r>
      <w:r>
        <w:rPr>
          <w:rFonts w:ascii="Times New Roman" w:hAnsi="Times New Roman" w:cs="Times New Roman"/>
          <w:sz w:val="24"/>
          <w:szCs w:val="24"/>
        </w:rPr>
        <w:t>разработаны на основании:</w:t>
      </w:r>
      <w:r w:rsidRPr="00234FF9">
        <w:rPr>
          <w:rFonts w:ascii="Times New Roman" w:hAnsi="Times New Roman" w:cs="Times New Roman"/>
          <w:sz w:val="24"/>
          <w:szCs w:val="24"/>
        </w:rPr>
        <w:t xml:space="preserve"> </w:t>
      </w:r>
    </w:p>
    <w:p w14:paraId="70ED6CAF" w14:textId="035B9872" w:rsidR="00234FF9" w:rsidRPr="00473C44" w:rsidRDefault="00473C44" w:rsidP="00715740">
      <w:pPr>
        <w:tabs>
          <w:tab w:val="left" w:pos="284"/>
        </w:tabs>
        <w:spacing w:after="120" w:line="240" w:lineRule="auto"/>
        <w:ind w:left="-567" w:firstLine="502"/>
        <w:jc w:val="both"/>
        <w:rPr>
          <w:rFonts w:ascii="Times New Roman" w:hAnsi="Times New Roman" w:cs="Times New Roman"/>
          <w:sz w:val="24"/>
          <w:szCs w:val="24"/>
        </w:rPr>
      </w:pPr>
      <w:r>
        <w:rPr>
          <w:rFonts w:ascii="Times New Roman" w:hAnsi="Times New Roman" w:cs="Times New Roman"/>
          <w:sz w:val="24"/>
          <w:szCs w:val="24"/>
        </w:rPr>
        <w:t xml:space="preserve">- </w:t>
      </w:r>
      <w:r w:rsidR="00234FF9" w:rsidRPr="00473C44">
        <w:rPr>
          <w:rFonts w:ascii="Times New Roman" w:hAnsi="Times New Roman" w:cs="Times New Roman"/>
          <w:sz w:val="24"/>
          <w:szCs w:val="24"/>
        </w:rPr>
        <w:t>Федерального закона от 29 декабря 2012 г. № 273-ФЗ «Об образовании в Российской Федерации»;</w:t>
      </w:r>
    </w:p>
    <w:p w14:paraId="35AD030E" w14:textId="6527714D" w:rsidR="00AF5948" w:rsidRPr="00473C44" w:rsidRDefault="00473C44" w:rsidP="00715740">
      <w:pPr>
        <w:tabs>
          <w:tab w:val="left" w:pos="284"/>
        </w:tabs>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5948" w:rsidRPr="00473C44">
        <w:rPr>
          <w:rFonts w:ascii="Times New Roman" w:hAnsi="Times New Roman" w:cs="Times New Roman"/>
          <w:sz w:val="24"/>
          <w:szCs w:val="24"/>
        </w:rPr>
        <w:t>Приказа Министерства просвещения Российской Федерации «Об утверждении Порядка приёма на обучение по образовательным программам среднего профессионального образования» от 2 сентября 2020 г. № 457 (с изменениями и дополнениями Приказами Министерства просвещения Российской Федерации от 16 марта 2021 года № 100, от 30 апреля 2021 года №222, от 20 октября 2022 года № 915, от 13 октября 2023 года № 767, от 12 апреля 2024 года № 245, от 28 октября 2024 года № 750, от 17.03. 2025 года № 212), зарегистрировано в Министерстве юстиции РФ 06 ноября 2020 года № 60770.</w:t>
      </w:r>
    </w:p>
    <w:p w14:paraId="495B0D26" w14:textId="69BC9FC7" w:rsidR="00AF5948" w:rsidRPr="00473C44" w:rsidRDefault="00473C44" w:rsidP="00715740">
      <w:pPr>
        <w:tabs>
          <w:tab w:val="left" w:pos="284"/>
        </w:tabs>
        <w:spacing w:after="120" w:line="240" w:lineRule="auto"/>
        <w:ind w:left="-567" w:firstLine="50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F5948" w:rsidRPr="00473C44">
        <w:rPr>
          <w:rFonts w:ascii="Times New Roman" w:eastAsia="Times New Roman" w:hAnsi="Times New Roman" w:cs="Times New Roman"/>
          <w:bCs/>
          <w:sz w:val="24"/>
          <w:szCs w:val="24"/>
          <w:lang w:eastAsia="ru-RU"/>
        </w:rPr>
        <w:t>Приказа Министерства образования и науки России от 17.05.2012 года № 413 (с изменениями и дополнениями: Приказами Министерства образования и науки России от 29 декабря 2014 года № 1645, от 31 декабря 2015 года № 1578, 29 июня 2017 год, Приказами Министерства просвещения Российской Федерации от 24 сентября 2020 года, от 11 декабря 2020 года № 712, от 12 августа 2022 года №732, от 27 декабря 2023 года № 1028, от 12 февраля 2025 года № 93) «Об утверждении федерального государственного образовательного стандарта среднего общего образования». Зарегистрировано в Министерстве юстиции Российской Федерации 7 июня 2012 года № 24480.</w:t>
      </w:r>
    </w:p>
    <w:p w14:paraId="2683CFA7" w14:textId="77777777" w:rsidR="00473C44" w:rsidRDefault="00473C44" w:rsidP="00715740">
      <w:pPr>
        <w:pStyle w:val="a7"/>
        <w:tabs>
          <w:tab w:val="left" w:pos="284"/>
        </w:tabs>
        <w:spacing w:after="12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73C44">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а</w:t>
      </w:r>
      <w:r w:rsidRPr="00473C44">
        <w:rPr>
          <w:rFonts w:ascii="Times New Roman" w:eastAsia="Times New Roman" w:hAnsi="Times New Roman" w:cs="Times New Roman"/>
          <w:sz w:val="24"/>
          <w:szCs w:val="24"/>
          <w:lang w:eastAsia="ru-RU"/>
        </w:rPr>
        <w:t xml:space="preserve"> Министерства просвещения РФ от 17 мая 2022 года № 336 «Об утверждении перечней профессий и специальностей среднего профессионального образования и установления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РФ от 29 октября 2013 года № 1199 «Об утверждении перечней профессий и специальностей СПО» (с изменениями, утвержденными приказом Министерства просвещения № 717 от 25 сентября 2023 года «О внесении изменений в перечень профессий и специальностей).</w:t>
      </w:r>
    </w:p>
    <w:p w14:paraId="246A7019" w14:textId="6A1CCDEE" w:rsidR="00473C44" w:rsidRPr="00473C44" w:rsidRDefault="00473C44" w:rsidP="00715740">
      <w:pPr>
        <w:tabs>
          <w:tab w:val="left" w:pos="284"/>
        </w:tabs>
        <w:spacing w:after="120" w:line="240" w:lineRule="auto"/>
        <w:ind w:left="-567"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473C44">
        <w:rPr>
          <w:rFonts w:ascii="Times New Roman" w:hAnsi="Times New Roman" w:cs="Times New Roman"/>
          <w:sz w:val="24"/>
          <w:szCs w:val="24"/>
        </w:rPr>
        <w:t>Приказа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Министерстве юстиции РФ 21 сентября 2022 года.</w:t>
      </w:r>
    </w:p>
    <w:p w14:paraId="03691528" w14:textId="3DA5D8D7" w:rsidR="00316A88" w:rsidRDefault="00234FF9" w:rsidP="00715740">
      <w:pPr>
        <w:pStyle w:val="ae"/>
        <w:tabs>
          <w:tab w:val="left" w:pos="284"/>
        </w:tabs>
        <w:spacing w:before="0" w:after="120"/>
        <w:ind w:left="-567" w:firstLine="361"/>
        <w:rPr>
          <w:rFonts w:ascii="Times New Roman" w:hAnsi="Times New Roman"/>
          <w:i w:val="0"/>
          <w:iCs w:val="0"/>
          <w:color w:val="auto"/>
        </w:rPr>
      </w:pPr>
      <w:r w:rsidRPr="00AF5948">
        <w:rPr>
          <w:rFonts w:ascii="Times New Roman" w:hAnsi="Times New Roman"/>
          <w:i w:val="0"/>
          <w:iCs w:val="0"/>
          <w:color w:val="auto"/>
        </w:rPr>
        <w:t xml:space="preserve"> </w:t>
      </w:r>
      <w:r w:rsidR="00473C44">
        <w:rPr>
          <w:rFonts w:ascii="Times New Roman" w:hAnsi="Times New Roman"/>
          <w:i w:val="0"/>
          <w:iCs w:val="0"/>
          <w:color w:val="auto"/>
        </w:rPr>
        <w:t xml:space="preserve">- </w:t>
      </w:r>
      <w:r w:rsidRPr="00AF5948">
        <w:rPr>
          <w:rFonts w:ascii="Times New Roman" w:hAnsi="Times New Roman"/>
          <w:i w:val="0"/>
          <w:iCs w:val="0"/>
          <w:color w:val="auto"/>
        </w:rPr>
        <w:t>Положени</w:t>
      </w:r>
      <w:r w:rsidR="00C86292" w:rsidRPr="00AF5948">
        <w:rPr>
          <w:rFonts w:ascii="Times New Roman" w:hAnsi="Times New Roman"/>
          <w:i w:val="0"/>
          <w:iCs w:val="0"/>
          <w:color w:val="auto"/>
        </w:rPr>
        <w:t>я</w:t>
      </w:r>
      <w:r w:rsidRPr="00AF5948">
        <w:rPr>
          <w:rFonts w:ascii="Times New Roman" w:hAnsi="Times New Roman"/>
          <w:i w:val="0"/>
          <w:iCs w:val="0"/>
          <w:color w:val="auto"/>
        </w:rPr>
        <w:t xml:space="preserve"> о порядке оказания платных образовательных услуг и ведении иной приносящей доход деятельности государственного </w:t>
      </w:r>
      <w:r w:rsidR="00C86292" w:rsidRPr="00AF5948">
        <w:rPr>
          <w:rFonts w:ascii="Times New Roman" w:hAnsi="Times New Roman"/>
          <w:i w:val="0"/>
          <w:iCs w:val="0"/>
          <w:color w:val="auto"/>
        </w:rPr>
        <w:t>бюджетного</w:t>
      </w:r>
      <w:r w:rsidRPr="00AF5948">
        <w:rPr>
          <w:rFonts w:ascii="Times New Roman" w:hAnsi="Times New Roman"/>
          <w:i w:val="0"/>
          <w:iCs w:val="0"/>
          <w:color w:val="auto"/>
        </w:rPr>
        <w:t xml:space="preserve"> учреждения Калининградской области </w:t>
      </w:r>
      <w:r w:rsidR="00C86292" w:rsidRPr="00AF5948">
        <w:rPr>
          <w:rFonts w:ascii="Times New Roman" w:hAnsi="Times New Roman"/>
          <w:i w:val="0"/>
          <w:iCs w:val="0"/>
          <w:color w:val="auto"/>
        </w:rPr>
        <w:t xml:space="preserve">профессиональной образовательной организации </w:t>
      </w:r>
      <w:r w:rsidRPr="00AF5948">
        <w:rPr>
          <w:rFonts w:ascii="Times New Roman" w:hAnsi="Times New Roman"/>
          <w:i w:val="0"/>
          <w:iCs w:val="0"/>
          <w:color w:val="auto"/>
        </w:rPr>
        <w:t>«</w:t>
      </w:r>
      <w:r w:rsidR="00C86292" w:rsidRPr="00AF5948">
        <w:rPr>
          <w:rFonts w:ascii="Times New Roman" w:hAnsi="Times New Roman"/>
          <w:i w:val="0"/>
          <w:iCs w:val="0"/>
          <w:color w:val="auto"/>
        </w:rPr>
        <w:t>Технологический колледж</w:t>
      </w:r>
      <w:r w:rsidRPr="00AF5948">
        <w:rPr>
          <w:rFonts w:ascii="Times New Roman" w:hAnsi="Times New Roman"/>
          <w:i w:val="0"/>
          <w:iCs w:val="0"/>
          <w:color w:val="auto"/>
        </w:rPr>
        <w:t>»</w:t>
      </w:r>
      <w:r w:rsidR="00C86292" w:rsidRPr="00AF5948">
        <w:rPr>
          <w:rFonts w:ascii="Times New Roman" w:hAnsi="Times New Roman"/>
          <w:i w:val="0"/>
          <w:iCs w:val="0"/>
          <w:color w:val="auto"/>
        </w:rPr>
        <w:t xml:space="preserve"> (далее </w:t>
      </w:r>
      <w:r w:rsidR="00AF5948" w:rsidRPr="00AF5948">
        <w:rPr>
          <w:rFonts w:ascii="Times New Roman" w:hAnsi="Times New Roman"/>
          <w:i w:val="0"/>
          <w:iCs w:val="0"/>
          <w:color w:val="auto"/>
        </w:rPr>
        <w:t>Колледж</w:t>
      </w:r>
      <w:r w:rsidR="00C86292" w:rsidRPr="00AF5948">
        <w:rPr>
          <w:rFonts w:ascii="Times New Roman" w:hAnsi="Times New Roman"/>
          <w:i w:val="0"/>
          <w:iCs w:val="0"/>
          <w:color w:val="auto"/>
        </w:rPr>
        <w:t>)</w:t>
      </w:r>
      <w:r w:rsidR="00A607F8" w:rsidRPr="00AF5948">
        <w:rPr>
          <w:rFonts w:ascii="Times New Roman" w:hAnsi="Times New Roman"/>
          <w:i w:val="0"/>
          <w:iCs w:val="0"/>
          <w:color w:val="auto"/>
        </w:rPr>
        <w:t>;</w:t>
      </w:r>
    </w:p>
    <w:p w14:paraId="1E7C9064" w14:textId="7DED9E72" w:rsidR="00066F6A" w:rsidRPr="00066F6A" w:rsidRDefault="00066F6A" w:rsidP="00715740">
      <w:pPr>
        <w:spacing w:after="120" w:line="240" w:lineRule="auto"/>
        <w:ind w:left="-567" w:firstLine="567"/>
        <w:jc w:val="both"/>
        <w:rPr>
          <w:rFonts w:ascii="Times New Roman" w:hAnsi="Times New Roman" w:cs="Times New Roman"/>
          <w:sz w:val="24"/>
          <w:szCs w:val="24"/>
          <w:lang w:eastAsia="ru-RU"/>
        </w:rPr>
      </w:pPr>
      <w:r>
        <w:rPr>
          <w:rStyle w:val="af0"/>
          <w:rFonts w:ascii="Times New Roman" w:hAnsi="Times New Roman" w:cs="Times New Roman"/>
          <w:i w:val="0"/>
          <w:iCs w:val="0"/>
          <w:color w:val="22272F"/>
          <w:sz w:val="24"/>
          <w:szCs w:val="24"/>
          <w:shd w:val="clear" w:color="auto" w:fill="FFFFFF"/>
        </w:rPr>
        <w:lastRenderedPageBreak/>
        <w:t xml:space="preserve">- </w:t>
      </w:r>
      <w:r w:rsidRPr="00066F6A">
        <w:rPr>
          <w:rStyle w:val="af0"/>
          <w:rFonts w:ascii="Times New Roman" w:hAnsi="Times New Roman" w:cs="Times New Roman"/>
          <w:i w:val="0"/>
          <w:iCs w:val="0"/>
          <w:color w:val="22272F"/>
          <w:sz w:val="24"/>
          <w:szCs w:val="24"/>
          <w:shd w:val="clear" w:color="auto" w:fill="FFFFFF"/>
        </w:rPr>
        <w:t>Постановлени</w:t>
      </w:r>
      <w:r>
        <w:rPr>
          <w:rStyle w:val="af0"/>
          <w:rFonts w:ascii="Times New Roman" w:hAnsi="Times New Roman" w:cs="Times New Roman"/>
          <w:i w:val="0"/>
          <w:iCs w:val="0"/>
          <w:color w:val="22272F"/>
          <w:sz w:val="24"/>
          <w:szCs w:val="24"/>
          <w:shd w:val="clear" w:color="auto" w:fill="FFFFFF"/>
        </w:rPr>
        <w:t>я</w:t>
      </w:r>
      <w:r w:rsidRPr="00066F6A">
        <w:rPr>
          <w:rFonts w:ascii="Times New Roman" w:hAnsi="Times New Roman" w:cs="Times New Roman"/>
          <w:color w:val="22272F"/>
          <w:sz w:val="24"/>
          <w:szCs w:val="24"/>
          <w:shd w:val="clear" w:color="auto" w:fill="FFFFFF"/>
        </w:rPr>
        <w:t> </w:t>
      </w:r>
      <w:r w:rsidRPr="00066F6A">
        <w:rPr>
          <w:rStyle w:val="af0"/>
          <w:rFonts w:ascii="Times New Roman" w:hAnsi="Times New Roman" w:cs="Times New Roman"/>
          <w:i w:val="0"/>
          <w:iCs w:val="0"/>
          <w:color w:val="22272F"/>
          <w:sz w:val="24"/>
          <w:szCs w:val="24"/>
          <w:shd w:val="clear" w:color="auto" w:fill="FFFFFF"/>
        </w:rPr>
        <w:t>Правительства</w:t>
      </w:r>
      <w:r w:rsidRPr="00066F6A">
        <w:rPr>
          <w:rFonts w:ascii="Times New Roman" w:hAnsi="Times New Roman" w:cs="Times New Roman"/>
          <w:color w:val="22272F"/>
          <w:sz w:val="24"/>
          <w:szCs w:val="24"/>
          <w:shd w:val="clear" w:color="auto" w:fill="FFFFFF"/>
        </w:rPr>
        <w:t> </w:t>
      </w:r>
      <w:r w:rsidRPr="00066F6A">
        <w:rPr>
          <w:rStyle w:val="af0"/>
          <w:rFonts w:ascii="Times New Roman" w:hAnsi="Times New Roman" w:cs="Times New Roman"/>
          <w:i w:val="0"/>
          <w:iCs w:val="0"/>
          <w:color w:val="22272F"/>
          <w:sz w:val="24"/>
          <w:szCs w:val="24"/>
          <w:shd w:val="clear" w:color="auto" w:fill="FFFFFF"/>
        </w:rPr>
        <w:t>РФ</w:t>
      </w:r>
      <w:r w:rsidRPr="00066F6A">
        <w:rPr>
          <w:rFonts w:ascii="Times New Roman" w:hAnsi="Times New Roman" w:cs="Times New Roman"/>
          <w:color w:val="22272F"/>
          <w:sz w:val="24"/>
          <w:szCs w:val="24"/>
          <w:shd w:val="clear" w:color="auto" w:fill="FFFFFF"/>
        </w:rPr>
        <w:t> от </w:t>
      </w:r>
      <w:r w:rsidRPr="00066F6A">
        <w:rPr>
          <w:rStyle w:val="af0"/>
          <w:rFonts w:ascii="Times New Roman" w:hAnsi="Times New Roman" w:cs="Times New Roman"/>
          <w:i w:val="0"/>
          <w:iCs w:val="0"/>
          <w:color w:val="22272F"/>
          <w:sz w:val="24"/>
          <w:szCs w:val="24"/>
          <w:shd w:val="clear" w:color="auto" w:fill="FFFFFF"/>
        </w:rPr>
        <w:t>14</w:t>
      </w:r>
      <w:r w:rsidRPr="00066F6A">
        <w:rPr>
          <w:rFonts w:ascii="Times New Roman" w:hAnsi="Times New Roman" w:cs="Times New Roman"/>
          <w:color w:val="22272F"/>
          <w:sz w:val="24"/>
          <w:szCs w:val="24"/>
          <w:shd w:val="clear" w:color="auto" w:fill="FFFFFF"/>
        </w:rPr>
        <w:t> </w:t>
      </w:r>
      <w:r w:rsidRPr="00066F6A">
        <w:rPr>
          <w:rStyle w:val="af0"/>
          <w:rFonts w:ascii="Times New Roman" w:hAnsi="Times New Roman" w:cs="Times New Roman"/>
          <w:i w:val="0"/>
          <w:iCs w:val="0"/>
          <w:color w:val="22272F"/>
          <w:sz w:val="24"/>
          <w:szCs w:val="24"/>
          <w:shd w:val="clear" w:color="auto" w:fill="FFFFFF"/>
        </w:rPr>
        <w:t>августа</w:t>
      </w:r>
      <w:r w:rsidRPr="00066F6A">
        <w:rPr>
          <w:rFonts w:ascii="Times New Roman" w:hAnsi="Times New Roman" w:cs="Times New Roman"/>
          <w:color w:val="22272F"/>
          <w:sz w:val="24"/>
          <w:szCs w:val="24"/>
          <w:shd w:val="clear" w:color="auto" w:fill="FFFFFF"/>
        </w:rPr>
        <w:t> </w:t>
      </w:r>
      <w:r w:rsidRPr="00066F6A">
        <w:rPr>
          <w:rStyle w:val="af0"/>
          <w:rFonts w:ascii="Times New Roman" w:hAnsi="Times New Roman" w:cs="Times New Roman"/>
          <w:i w:val="0"/>
          <w:iCs w:val="0"/>
          <w:color w:val="22272F"/>
          <w:sz w:val="24"/>
          <w:szCs w:val="24"/>
          <w:shd w:val="clear" w:color="auto" w:fill="FFFFFF"/>
        </w:rPr>
        <w:t>2013</w:t>
      </w:r>
      <w:r w:rsidRPr="00066F6A">
        <w:rPr>
          <w:rFonts w:ascii="Times New Roman" w:hAnsi="Times New Roman" w:cs="Times New Roman"/>
          <w:color w:val="22272F"/>
          <w:sz w:val="24"/>
          <w:szCs w:val="24"/>
          <w:shd w:val="clear" w:color="auto" w:fill="FFFFFF"/>
        </w:rPr>
        <w:t> г. N </w:t>
      </w:r>
      <w:r w:rsidRPr="00066F6A">
        <w:rPr>
          <w:rStyle w:val="af0"/>
          <w:rFonts w:ascii="Times New Roman" w:hAnsi="Times New Roman" w:cs="Times New Roman"/>
          <w:i w:val="0"/>
          <w:iCs w:val="0"/>
          <w:color w:val="22272F"/>
          <w:sz w:val="24"/>
          <w:szCs w:val="24"/>
          <w:shd w:val="clear" w:color="auto" w:fill="FFFFFF"/>
        </w:rPr>
        <w:t>697</w:t>
      </w:r>
      <w:r>
        <w:rPr>
          <w:rFonts w:ascii="Times New Roman" w:hAnsi="Times New Roman" w:cs="Times New Roman"/>
          <w:color w:val="22272F"/>
          <w:sz w:val="24"/>
          <w:szCs w:val="24"/>
        </w:rPr>
        <w:t xml:space="preserve"> </w:t>
      </w:r>
      <w:r w:rsidRPr="00066F6A">
        <w:rPr>
          <w:rFonts w:ascii="Times New Roman" w:hAnsi="Times New Roman" w:cs="Times New Roman"/>
          <w:color w:val="22272F"/>
          <w:sz w:val="24"/>
          <w:szCs w:val="24"/>
          <w:shd w:val="clear" w:color="auto" w:fill="FFFFFF"/>
        </w:rPr>
        <w: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p>
    <w:p w14:paraId="4387796D" w14:textId="1D5773D3" w:rsidR="00066F6A" w:rsidRPr="00066F6A" w:rsidRDefault="00066F6A" w:rsidP="00715740">
      <w:pPr>
        <w:spacing w:after="120" w:line="240" w:lineRule="auto"/>
        <w:ind w:left="-567" w:firstLine="567"/>
        <w:jc w:val="both"/>
        <w:rPr>
          <w:lang w:eastAsia="ru-RU"/>
        </w:rPr>
      </w:pPr>
      <w:bookmarkStart w:id="3" w:name="_Hlk221609602"/>
      <w:r>
        <w:rPr>
          <w:rFonts w:ascii="Times New Roman" w:eastAsia="Calibri" w:hAnsi="Times New Roman" w:cs="Times New Roman"/>
          <w:sz w:val="24"/>
          <w:szCs w:val="24"/>
        </w:rPr>
        <w:t>- П</w:t>
      </w:r>
      <w:r w:rsidRPr="00B10CB2">
        <w:rPr>
          <w:rFonts w:ascii="Times New Roman" w:eastAsia="Calibri" w:hAnsi="Times New Roman" w:cs="Times New Roman"/>
          <w:sz w:val="24"/>
          <w:szCs w:val="24"/>
        </w:rPr>
        <w:t>риказ</w:t>
      </w:r>
      <w:r>
        <w:rPr>
          <w:rFonts w:ascii="Times New Roman" w:eastAsia="Calibri" w:hAnsi="Times New Roman" w:cs="Times New Roman"/>
          <w:sz w:val="24"/>
          <w:szCs w:val="24"/>
        </w:rPr>
        <w:t>а</w:t>
      </w:r>
      <w:r w:rsidRPr="00B10CB2">
        <w:rPr>
          <w:rFonts w:ascii="Times New Roman" w:eastAsia="Calibri" w:hAnsi="Times New Roman" w:cs="Times New Roman"/>
          <w:sz w:val="24"/>
          <w:szCs w:val="24"/>
        </w:rPr>
        <w:t xml:space="preserve"> Министерства здравоохранения и социального развития РФ от </w:t>
      </w:r>
      <w:r w:rsidRPr="00B10CB2">
        <w:rPr>
          <w:rFonts w:ascii="Times New Roman" w:hAnsi="Times New Roman" w:cs="Times New Roman"/>
          <w:color w:val="2C2D2E"/>
          <w:sz w:val="24"/>
          <w:szCs w:val="24"/>
          <w:shd w:val="clear" w:color="auto" w:fill="FFFFFF"/>
        </w:rPr>
        <w:t xml:space="preserve"> 28.01.2021 г. № 29н (ред. от 01.02.2022)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ascii="Times New Roman" w:hAnsi="Times New Roman" w:cs="Times New Roman"/>
          <w:color w:val="2C2D2E"/>
          <w:sz w:val="24"/>
          <w:szCs w:val="24"/>
          <w:shd w:val="clear" w:color="auto" w:fill="FFFFFF"/>
        </w:rPr>
        <w:t>».</w:t>
      </w:r>
    </w:p>
    <w:bookmarkEnd w:id="3"/>
    <w:p w14:paraId="1A809A44" w14:textId="395F9F5B" w:rsidR="00A607F8" w:rsidRDefault="00473C44" w:rsidP="00715740">
      <w:pPr>
        <w:pStyle w:val="af"/>
        <w:tabs>
          <w:tab w:val="left" w:pos="-113"/>
          <w:tab w:val="left" w:pos="0"/>
          <w:tab w:val="left" w:pos="142"/>
          <w:tab w:val="left" w:pos="284"/>
        </w:tabs>
        <w:suppressAutoHyphens/>
        <w:spacing w:after="120"/>
        <w:ind w:left="-567" w:firstLine="567"/>
        <w:jc w:val="both"/>
        <w:rPr>
          <w:rFonts w:ascii="Times New Roman" w:hAnsi="Times New Roman"/>
          <w:sz w:val="24"/>
          <w:szCs w:val="24"/>
        </w:rPr>
      </w:pPr>
      <w:r>
        <w:rPr>
          <w:rFonts w:ascii="Times New Roman" w:hAnsi="Times New Roman"/>
          <w:color w:val="000000"/>
          <w:sz w:val="24"/>
          <w:szCs w:val="24"/>
        </w:rPr>
        <w:t xml:space="preserve">- </w:t>
      </w:r>
      <w:r w:rsidR="00A607F8">
        <w:rPr>
          <w:rFonts w:ascii="Times New Roman" w:hAnsi="Times New Roman"/>
          <w:color w:val="000000"/>
          <w:sz w:val="24"/>
          <w:szCs w:val="24"/>
        </w:rPr>
        <w:t>Федеральными государственными образовательными стандартами среднего профессионального образования по специальностям/профессиям;</w:t>
      </w:r>
    </w:p>
    <w:p w14:paraId="19A861CA" w14:textId="2848653F" w:rsidR="00A607F8" w:rsidRPr="00A607F8" w:rsidRDefault="00473C44" w:rsidP="00715740">
      <w:pPr>
        <w:pStyle w:val="ConsPlusNormal"/>
        <w:tabs>
          <w:tab w:val="left" w:pos="-142"/>
          <w:tab w:val="left" w:pos="0"/>
          <w:tab w:val="left" w:pos="284"/>
        </w:tabs>
        <w:spacing w:after="120"/>
        <w:ind w:left="-113"/>
        <w:jc w:val="both"/>
        <w:rPr>
          <w:rFonts w:ascii="Times New Roman" w:hAnsi="Times New Roman" w:cs="Times New Roman"/>
          <w:sz w:val="24"/>
          <w:szCs w:val="24"/>
        </w:rPr>
      </w:pPr>
      <w:r>
        <w:rPr>
          <w:rFonts w:ascii="Times New Roman" w:hAnsi="Times New Roman" w:cs="Times New Roman"/>
          <w:sz w:val="24"/>
          <w:szCs w:val="24"/>
        </w:rPr>
        <w:t xml:space="preserve">- </w:t>
      </w:r>
      <w:r w:rsidR="00A607F8">
        <w:rPr>
          <w:rFonts w:ascii="Times New Roman" w:hAnsi="Times New Roman" w:cs="Times New Roman"/>
          <w:sz w:val="24"/>
          <w:szCs w:val="24"/>
        </w:rPr>
        <w:t>Уставом образовательной организации.</w:t>
      </w:r>
    </w:p>
    <w:p w14:paraId="4007CF73" w14:textId="77777777" w:rsidR="00C86292" w:rsidRPr="00C86292" w:rsidRDefault="00C86292" w:rsidP="00CF1DE7">
      <w:pPr>
        <w:spacing w:after="0" w:line="240" w:lineRule="auto"/>
        <w:ind w:left="-567"/>
        <w:rPr>
          <w:lang w:eastAsia="ru-RU"/>
        </w:rPr>
      </w:pPr>
    </w:p>
    <w:p w14:paraId="1719452C" w14:textId="47E02960" w:rsidR="001C0B4F" w:rsidRPr="00CF1DE7" w:rsidRDefault="00025AB2" w:rsidP="00CF1DE7">
      <w:pPr>
        <w:pStyle w:val="a7"/>
        <w:numPr>
          <w:ilvl w:val="0"/>
          <w:numId w:val="20"/>
        </w:numPr>
        <w:spacing w:after="120" w:line="240" w:lineRule="auto"/>
        <w:ind w:left="-567"/>
        <w:jc w:val="center"/>
        <w:rPr>
          <w:rFonts w:ascii="Times New Roman" w:hAnsi="Times New Roman" w:cs="Times New Roman"/>
          <w:b/>
          <w:bCs/>
          <w:sz w:val="24"/>
          <w:szCs w:val="24"/>
        </w:rPr>
      </w:pPr>
      <w:r w:rsidRPr="001C0B4F">
        <w:rPr>
          <w:rFonts w:ascii="Times New Roman" w:hAnsi="Times New Roman" w:cs="Times New Roman"/>
          <w:b/>
          <w:bCs/>
          <w:sz w:val="24"/>
          <w:szCs w:val="24"/>
        </w:rPr>
        <w:t>ОБЩИЕ ПОЛОЖЕНИЯ</w:t>
      </w:r>
    </w:p>
    <w:p w14:paraId="54DB5A04" w14:textId="77777777" w:rsidR="00C86292" w:rsidRDefault="00A86051" w:rsidP="00CF1DE7">
      <w:pPr>
        <w:spacing w:after="120" w:line="240" w:lineRule="auto"/>
        <w:ind w:left="-567" w:firstLine="567"/>
        <w:jc w:val="both"/>
        <w:rPr>
          <w:rFonts w:ascii="Times New Roman" w:hAnsi="Times New Roman" w:cs="Times New Roman"/>
          <w:sz w:val="24"/>
          <w:szCs w:val="24"/>
        </w:rPr>
      </w:pPr>
      <w:r w:rsidRPr="00C86292">
        <w:rPr>
          <w:rFonts w:ascii="Times New Roman" w:hAnsi="Times New Roman" w:cs="Times New Roman"/>
          <w:sz w:val="24"/>
          <w:szCs w:val="24"/>
        </w:rPr>
        <w:t xml:space="preserve">1.1. </w:t>
      </w:r>
      <w:r w:rsidR="00C86292" w:rsidRPr="00C86292">
        <w:rPr>
          <w:rFonts w:ascii="Times New Roman" w:hAnsi="Times New Roman" w:cs="Times New Roman"/>
          <w:sz w:val="24"/>
          <w:szCs w:val="24"/>
        </w:rPr>
        <w:t xml:space="preserve">Приём в </w:t>
      </w:r>
      <w:r w:rsidR="00C86292">
        <w:rPr>
          <w:rFonts w:ascii="Times New Roman" w:hAnsi="Times New Roman" w:cs="Times New Roman"/>
          <w:sz w:val="24"/>
          <w:szCs w:val="24"/>
        </w:rPr>
        <w:t>образовательную организацию</w:t>
      </w:r>
      <w:r w:rsidR="00C86292" w:rsidRPr="00C86292">
        <w:rPr>
          <w:rFonts w:ascii="Times New Roman" w:hAnsi="Times New Roman" w:cs="Times New Roman"/>
          <w:sz w:val="24"/>
          <w:szCs w:val="24"/>
        </w:rPr>
        <w:t xml:space="preserve"> для обучения по договорам об оказании платных образовательных услуг по образовательным программам осуществляется по заявлениям лиц, имеющих основное общее или среднее общее образование, и является общедоступным. </w:t>
      </w:r>
    </w:p>
    <w:p w14:paraId="6F8C204E" w14:textId="77777777" w:rsidR="00A607F8" w:rsidRDefault="00C86292" w:rsidP="00CF1DE7">
      <w:pPr>
        <w:spacing w:after="120" w:line="240" w:lineRule="auto"/>
        <w:ind w:left="-567" w:firstLine="567"/>
        <w:jc w:val="both"/>
        <w:rPr>
          <w:rFonts w:ascii="Times New Roman" w:hAnsi="Times New Roman" w:cs="Times New Roman"/>
          <w:sz w:val="24"/>
          <w:szCs w:val="24"/>
        </w:rPr>
      </w:pPr>
      <w:r w:rsidRPr="00C86292">
        <w:rPr>
          <w:rFonts w:ascii="Times New Roman" w:hAnsi="Times New Roman" w:cs="Times New Roman"/>
          <w:sz w:val="24"/>
          <w:szCs w:val="24"/>
        </w:rPr>
        <w:t>1.</w:t>
      </w:r>
      <w:r>
        <w:rPr>
          <w:rFonts w:ascii="Times New Roman" w:hAnsi="Times New Roman" w:cs="Times New Roman"/>
          <w:sz w:val="24"/>
          <w:szCs w:val="24"/>
        </w:rPr>
        <w:t>2</w:t>
      </w:r>
      <w:r w:rsidRPr="00C86292">
        <w:rPr>
          <w:rFonts w:ascii="Times New Roman" w:hAnsi="Times New Roman" w:cs="Times New Roman"/>
          <w:sz w:val="24"/>
          <w:szCs w:val="24"/>
        </w:rPr>
        <w:t>. О</w:t>
      </w:r>
      <w:r w:rsidR="00A607F8">
        <w:rPr>
          <w:rFonts w:ascii="Times New Roman" w:hAnsi="Times New Roman" w:cs="Times New Roman"/>
          <w:sz w:val="24"/>
          <w:szCs w:val="24"/>
        </w:rPr>
        <w:t>бразовательная о</w:t>
      </w:r>
      <w:r w:rsidRPr="00C86292">
        <w:rPr>
          <w:rFonts w:ascii="Times New Roman" w:hAnsi="Times New Roman" w:cs="Times New Roman"/>
          <w:sz w:val="24"/>
          <w:szCs w:val="24"/>
        </w:rPr>
        <w:t>рганизаци</w:t>
      </w:r>
      <w:r w:rsidR="00A607F8">
        <w:rPr>
          <w:rFonts w:ascii="Times New Roman" w:hAnsi="Times New Roman" w:cs="Times New Roman"/>
          <w:sz w:val="24"/>
          <w:szCs w:val="24"/>
        </w:rPr>
        <w:t>я</w:t>
      </w:r>
      <w:r w:rsidRPr="00C86292">
        <w:rPr>
          <w:rFonts w:ascii="Times New Roman" w:hAnsi="Times New Roman" w:cs="Times New Roman"/>
          <w:sz w:val="24"/>
          <w:szCs w:val="24"/>
        </w:rPr>
        <w:t xml:space="preserve">, осуществляющие образовательную деятельность за счет бюджетных ассигнований </w:t>
      </w:r>
      <w:r w:rsidR="00A607F8">
        <w:rPr>
          <w:rFonts w:ascii="Times New Roman" w:hAnsi="Times New Roman" w:cs="Times New Roman"/>
          <w:sz w:val="24"/>
          <w:szCs w:val="24"/>
        </w:rPr>
        <w:t xml:space="preserve">за счёт бюджета Калининградской области и по договорам об образовании, заключённым при приёме на обучение за счёт средств физических и (или) юридических лиц (далее – договор об оказании платных образовательных услуг) </w:t>
      </w:r>
      <w:r w:rsidRPr="00C86292">
        <w:rPr>
          <w:rFonts w:ascii="Times New Roman" w:hAnsi="Times New Roman" w:cs="Times New Roman"/>
          <w:sz w:val="24"/>
          <w:szCs w:val="24"/>
        </w:rPr>
        <w:t xml:space="preserve">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 </w:t>
      </w:r>
    </w:p>
    <w:p w14:paraId="4086F0E8" w14:textId="7AD73EBE" w:rsidR="00A607F8" w:rsidRDefault="00C86292" w:rsidP="00CF1DE7">
      <w:pPr>
        <w:spacing w:after="120" w:line="240" w:lineRule="auto"/>
        <w:ind w:left="-567" w:firstLine="567"/>
        <w:jc w:val="both"/>
        <w:rPr>
          <w:rFonts w:ascii="Times New Roman" w:hAnsi="Times New Roman" w:cs="Times New Roman"/>
          <w:sz w:val="24"/>
          <w:szCs w:val="24"/>
        </w:rPr>
      </w:pPr>
      <w:r w:rsidRPr="00C86292">
        <w:rPr>
          <w:rFonts w:ascii="Times New Roman" w:hAnsi="Times New Roman" w:cs="Times New Roman"/>
          <w:sz w:val="24"/>
          <w:szCs w:val="24"/>
        </w:rPr>
        <w:t>1.</w:t>
      </w:r>
      <w:r w:rsidR="00A607F8">
        <w:rPr>
          <w:rFonts w:ascii="Times New Roman" w:hAnsi="Times New Roman" w:cs="Times New Roman"/>
          <w:sz w:val="24"/>
          <w:szCs w:val="24"/>
        </w:rPr>
        <w:t>3</w:t>
      </w:r>
      <w:r w:rsidRPr="00C86292">
        <w:rPr>
          <w:rFonts w:ascii="Times New Roman" w:hAnsi="Times New Roman" w:cs="Times New Roman"/>
          <w:sz w:val="24"/>
          <w:szCs w:val="24"/>
        </w:rPr>
        <w:t xml:space="preserve">. </w:t>
      </w:r>
      <w:r w:rsidR="00A607F8">
        <w:rPr>
          <w:rFonts w:ascii="Times New Roman" w:hAnsi="Times New Roman" w:cs="Times New Roman"/>
          <w:sz w:val="24"/>
          <w:szCs w:val="24"/>
        </w:rPr>
        <w:t>Образовательная организация</w:t>
      </w:r>
      <w:r w:rsidRPr="00C86292">
        <w:rPr>
          <w:rFonts w:ascii="Times New Roman" w:hAnsi="Times New Roman" w:cs="Times New Roman"/>
          <w:sz w:val="24"/>
          <w:szCs w:val="24"/>
        </w:rPr>
        <w:t xml:space="preserve"> осуществляет передачу, обработку и предоставление полученных в связи с приемом в </w:t>
      </w:r>
      <w:r w:rsidR="00663A81">
        <w:rPr>
          <w:rFonts w:ascii="Times New Roman" w:hAnsi="Times New Roman" w:cs="Times New Roman"/>
          <w:sz w:val="24"/>
          <w:szCs w:val="24"/>
        </w:rPr>
        <w:t>К</w:t>
      </w:r>
      <w:r w:rsidR="00A607F8">
        <w:rPr>
          <w:rFonts w:ascii="Times New Roman" w:hAnsi="Times New Roman" w:cs="Times New Roman"/>
          <w:sz w:val="24"/>
          <w:szCs w:val="24"/>
        </w:rPr>
        <w:t>олледж</w:t>
      </w:r>
      <w:r w:rsidRPr="00C86292">
        <w:rPr>
          <w:rFonts w:ascii="Times New Roman" w:hAnsi="Times New Roman" w:cs="Times New Roman"/>
          <w:sz w:val="24"/>
          <w:szCs w:val="24"/>
        </w:rPr>
        <w:t xml:space="preserve"> персональных данных поступающих в соответствии с требованиями законодательства Российской Федерации в области персональных данных. </w:t>
      </w:r>
    </w:p>
    <w:p w14:paraId="75BCED30" w14:textId="77777777" w:rsidR="00A607F8" w:rsidRDefault="00C86292" w:rsidP="00CF1DE7">
      <w:pPr>
        <w:spacing w:after="120" w:line="240" w:lineRule="auto"/>
        <w:ind w:left="-567" w:firstLine="567"/>
        <w:jc w:val="both"/>
        <w:rPr>
          <w:rFonts w:ascii="Times New Roman" w:hAnsi="Times New Roman" w:cs="Times New Roman"/>
          <w:sz w:val="24"/>
          <w:szCs w:val="24"/>
        </w:rPr>
      </w:pPr>
      <w:r w:rsidRPr="00C86292">
        <w:rPr>
          <w:rFonts w:ascii="Times New Roman" w:hAnsi="Times New Roman" w:cs="Times New Roman"/>
          <w:sz w:val="24"/>
          <w:szCs w:val="24"/>
        </w:rPr>
        <w:t>1.</w:t>
      </w:r>
      <w:r w:rsidR="00A607F8">
        <w:rPr>
          <w:rFonts w:ascii="Times New Roman" w:hAnsi="Times New Roman" w:cs="Times New Roman"/>
          <w:sz w:val="24"/>
          <w:szCs w:val="24"/>
        </w:rPr>
        <w:t>4</w:t>
      </w:r>
      <w:r w:rsidRPr="00C86292">
        <w:rPr>
          <w:rFonts w:ascii="Times New Roman" w:hAnsi="Times New Roman" w:cs="Times New Roman"/>
          <w:sz w:val="24"/>
          <w:szCs w:val="24"/>
        </w:rPr>
        <w:t>. Условиями приёма на обучение по образовательным программам гарантировано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1F2822B9" w14:textId="04E1ADC3" w:rsidR="00025AB2" w:rsidRPr="00C86292" w:rsidRDefault="00C86292" w:rsidP="00CF1DE7">
      <w:pPr>
        <w:spacing w:after="0" w:line="240" w:lineRule="auto"/>
        <w:ind w:left="-567" w:firstLine="567"/>
        <w:jc w:val="both"/>
        <w:rPr>
          <w:rFonts w:ascii="Times New Roman" w:eastAsia="Times New Roman" w:hAnsi="Times New Roman" w:cs="Times New Roman"/>
          <w:sz w:val="24"/>
          <w:szCs w:val="24"/>
          <w:lang w:eastAsia="ru-RU"/>
        </w:rPr>
      </w:pPr>
      <w:r w:rsidRPr="00C86292">
        <w:rPr>
          <w:rFonts w:ascii="Times New Roman" w:hAnsi="Times New Roman" w:cs="Times New Roman"/>
          <w:sz w:val="24"/>
          <w:szCs w:val="24"/>
        </w:rPr>
        <w:t xml:space="preserve"> 1.</w:t>
      </w:r>
      <w:r w:rsidR="00A607F8">
        <w:rPr>
          <w:rFonts w:ascii="Times New Roman" w:hAnsi="Times New Roman" w:cs="Times New Roman"/>
          <w:sz w:val="24"/>
          <w:szCs w:val="24"/>
        </w:rPr>
        <w:t>5</w:t>
      </w:r>
      <w:r w:rsidRPr="00C86292">
        <w:rPr>
          <w:rFonts w:ascii="Times New Roman" w:hAnsi="Times New Roman" w:cs="Times New Roman"/>
          <w:sz w:val="24"/>
          <w:szCs w:val="24"/>
        </w:rPr>
        <w:t xml:space="preserve">. </w:t>
      </w:r>
      <w:r w:rsidR="00A607F8">
        <w:rPr>
          <w:rFonts w:ascii="Times New Roman" w:hAnsi="Times New Roman" w:cs="Times New Roman"/>
          <w:sz w:val="24"/>
          <w:szCs w:val="24"/>
        </w:rPr>
        <w:t>Образовательная организация</w:t>
      </w:r>
      <w:r w:rsidRPr="00C86292">
        <w:rPr>
          <w:rFonts w:ascii="Times New Roman" w:hAnsi="Times New Roman" w:cs="Times New Roman"/>
          <w:sz w:val="24"/>
          <w:szCs w:val="24"/>
        </w:rPr>
        <w:t xml:space="preserve"> обеспечивает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7DB4F94D" w14:textId="77777777" w:rsidR="008C08BF" w:rsidRDefault="008C08BF" w:rsidP="001C0B4F">
      <w:pPr>
        <w:spacing w:after="0" w:line="240" w:lineRule="auto"/>
        <w:contextualSpacing/>
        <w:jc w:val="center"/>
        <w:rPr>
          <w:rFonts w:ascii="Times New Roman" w:eastAsia="Calibri" w:hAnsi="Times New Roman" w:cs="Times New Roman"/>
          <w:b/>
          <w:bCs/>
          <w:sz w:val="24"/>
          <w:szCs w:val="24"/>
        </w:rPr>
      </w:pPr>
    </w:p>
    <w:p w14:paraId="1AAE726E" w14:textId="3ADD60AE" w:rsidR="001C0B4F" w:rsidRPr="00CF1DE7" w:rsidRDefault="00A607F8" w:rsidP="00663A81">
      <w:pPr>
        <w:pStyle w:val="a7"/>
        <w:spacing w:after="120" w:line="240" w:lineRule="auto"/>
        <w:ind w:left="0"/>
        <w:jc w:val="center"/>
        <w:rPr>
          <w:rFonts w:ascii="Times New Roman" w:hAnsi="Times New Roman" w:cs="Times New Roman"/>
          <w:b/>
          <w:bCs/>
          <w:sz w:val="24"/>
          <w:szCs w:val="24"/>
        </w:rPr>
      </w:pPr>
      <w:r w:rsidRPr="00A607F8">
        <w:rPr>
          <w:rFonts w:ascii="Times New Roman" w:hAnsi="Times New Roman" w:cs="Times New Roman"/>
          <w:b/>
          <w:bCs/>
          <w:sz w:val="24"/>
          <w:szCs w:val="24"/>
        </w:rPr>
        <w:t xml:space="preserve">2. </w:t>
      </w:r>
      <w:r w:rsidRPr="00EB6906">
        <w:rPr>
          <w:rFonts w:ascii="Times New Roman" w:hAnsi="Times New Roman" w:cs="Times New Roman"/>
          <w:b/>
          <w:bCs/>
          <w:sz w:val="24"/>
          <w:szCs w:val="24"/>
        </w:rPr>
        <w:t>УСЛОВИЯ ПРИЁМА ПО ДОГОВОРАМ ОБ ОКАЗАНИИ ПЛАТНЫХ ОБРАЗОВАТЕЛЬНЫХ УСЛУГ</w:t>
      </w:r>
    </w:p>
    <w:p w14:paraId="3B31C9E8" w14:textId="076C2AC7" w:rsidR="00EB6906" w:rsidRDefault="00A607F8" w:rsidP="00663A81">
      <w:pPr>
        <w:spacing w:after="120" w:line="240" w:lineRule="auto"/>
        <w:ind w:left="-567" w:firstLine="567"/>
        <w:jc w:val="both"/>
        <w:rPr>
          <w:rFonts w:ascii="Times New Roman" w:hAnsi="Times New Roman" w:cs="Times New Roman"/>
          <w:sz w:val="24"/>
          <w:szCs w:val="24"/>
        </w:rPr>
      </w:pPr>
      <w:r w:rsidRPr="00EB6906">
        <w:rPr>
          <w:rFonts w:ascii="Times New Roman" w:hAnsi="Times New Roman" w:cs="Times New Roman"/>
          <w:b/>
          <w:bCs/>
          <w:sz w:val="24"/>
          <w:szCs w:val="24"/>
        </w:rPr>
        <w:t xml:space="preserve"> </w:t>
      </w:r>
      <w:r w:rsidRPr="00EB6906">
        <w:rPr>
          <w:rFonts w:ascii="Times New Roman" w:hAnsi="Times New Roman" w:cs="Times New Roman"/>
          <w:sz w:val="24"/>
          <w:szCs w:val="24"/>
        </w:rPr>
        <w:t xml:space="preserve">2.1. Порядок приёма в </w:t>
      </w:r>
      <w:r w:rsidR="00EB6906">
        <w:rPr>
          <w:rFonts w:ascii="Times New Roman" w:hAnsi="Times New Roman" w:cs="Times New Roman"/>
          <w:sz w:val="24"/>
          <w:szCs w:val="24"/>
        </w:rPr>
        <w:t>образовательную организацию</w:t>
      </w:r>
      <w:r w:rsidRPr="00EB6906">
        <w:rPr>
          <w:rFonts w:ascii="Times New Roman" w:hAnsi="Times New Roman" w:cs="Times New Roman"/>
          <w:sz w:val="24"/>
          <w:szCs w:val="24"/>
        </w:rPr>
        <w:t xml:space="preserve"> по договорам об оказании платных образовательных услуг регламентирован Правилами приёма </w:t>
      </w:r>
      <w:bookmarkStart w:id="4" w:name="_Hlk221620069"/>
      <w:r w:rsidR="00663A81">
        <w:rPr>
          <w:rFonts w:ascii="Times New Roman" w:hAnsi="Times New Roman" w:cs="Times New Roman"/>
          <w:sz w:val="24"/>
          <w:szCs w:val="24"/>
        </w:rPr>
        <w:t xml:space="preserve">на обучение по образовательным программам среднего профессионального образования </w:t>
      </w:r>
      <w:r w:rsidRPr="00EB6906">
        <w:rPr>
          <w:rFonts w:ascii="Times New Roman" w:hAnsi="Times New Roman" w:cs="Times New Roman"/>
          <w:sz w:val="24"/>
          <w:szCs w:val="24"/>
        </w:rPr>
        <w:t>в 202</w:t>
      </w:r>
      <w:r w:rsidR="00663A81">
        <w:rPr>
          <w:rFonts w:ascii="Times New Roman" w:hAnsi="Times New Roman" w:cs="Times New Roman"/>
          <w:sz w:val="24"/>
          <w:szCs w:val="24"/>
        </w:rPr>
        <w:t>6</w:t>
      </w:r>
      <w:r w:rsidRPr="00EB6906">
        <w:rPr>
          <w:rFonts w:ascii="Times New Roman" w:hAnsi="Times New Roman" w:cs="Times New Roman"/>
          <w:sz w:val="24"/>
          <w:szCs w:val="24"/>
        </w:rPr>
        <w:t xml:space="preserve"> году</w:t>
      </w:r>
      <w:bookmarkEnd w:id="4"/>
      <w:r w:rsidRPr="00EB6906">
        <w:rPr>
          <w:rFonts w:ascii="Times New Roman" w:hAnsi="Times New Roman" w:cs="Times New Roman"/>
          <w:sz w:val="24"/>
          <w:szCs w:val="24"/>
        </w:rPr>
        <w:t xml:space="preserve">. </w:t>
      </w:r>
    </w:p>
    <w:p w14:paraId="4462A322" w14:textId="17192F56" w:rsidR="00663A81" w:rsidRPr="00EB6906" w:rsidRDefault="00A607F8" w:rsidP="00663A81">
      <w:pPr>
        <w:spacing w:after="120" w:line="240" w:lineRule="auto"/>
        <w:ind w:left="-567" w:firstLine="567"/>
        <w:jc w:val="both"/>
        <w:rPr>
          <w:rFonts w:ascii="Times New Roman" w:hAnsi="Times New Roman" w:cs="Times New Roman"/>
          <w:sz w:val="24"/>
          <w:szCs w:val="24"/>
        </w:rPr>
      </w:pPr>
      <w:r w:rsidRPr="00EB6906">
        <w:rPr>
          <w:rFonts w:ascii="Times New Roman" w:hAnsi="Times New Roman" w:cs="Times New Roman"/>
          <w:sz w:val="24"/>
          <w:szCs w:val="24"/>
        </w:rPr>
        <w:t>2.2. В 202</w:t>
      </w:r>
      <w:r w:rsidR="00AF5948">
        <w:rPr>
          <w:rFonts w:ascii="Times New Roman" w:hAnsi="Times New Roman" w:cs="Times New Roman"/>
          <w:sz w:val="24"/>
          <w:szCs w:val="24"/>
        </w:rPr>
        <w:t>6</w:t>
      </w:r>
      <w:r w:rsidRPr="00EB6906">
        <w:rPr>
          <w:rFonts w:ascii="Times New Roman" w:hAnsi="Times New Roman" w:cs="Times New Roman"/>
          <w:sz w:val="24"/>
          <w:szCs w:val="24"/>
        </w:rPr>
        <w:t>-202</w:t>
      </w:r>
      <w:r w:rsidR="00AF5948">
        <w:rPr>
          <w:rFonts w:ascii="Times New Roman" w:hAnsi="Times New Roman" w:cs="Times New Roman"/>
          <w:sz w:val="24"/>
          <w:szCs w:val="24"/>
        </w:rPr>
        <w:t>7</w:t>
      </w:r>
      <w:r w:rsidRPr="00EB6906">
        <w:rPr>
          <w:rFonts w:ascii="Times New Roman" w:hAnsi="Times New Roman" w:cs="Times New Roman"/>
          <w:sz w:val="24"/>
          <w:szCs w:val="24"/>
        </w:rPr>
        <w:t xml:space="preserve"> учебном году </w:t>
      </w:r>
      <w:r w:rsidR="00EB6906">
        <w:rPr>
          <w:rFonts w:ascii="Times New Roman" w:hAnsi="Times New Roman" w:cs="Times New Roman"/>
          <w:sz w:val="24"/>
          <w:szCs w:val="24"/>
        </w:rPr>
        <w:t>образовательная организация</w:t>
      </w:r>
      <w:r w:rsidRPr="00EB6906">
        <w:rPr>
          <w:rFonts w:ascii="Times New Roman" w:hAnsi="Times New Roman" w:cs="Times New Roman"/>
          <w:sz w:val="24"/>
          <w:szCs w:val="24"/>
        </w:rPr>
        <w:t xml:space="preserve"> осуществляет приём сверх установленных контрольных цифр приёма для обучения на основе договоров об оказании платных образовательных услуг по следующим направлениям подготовки:</w:t>
      </w:r>
    </w:p>
    <w:tbl>
      <w:tblPr>
        <w:tblStyle w:val="a3"/>
        <w:tblW w:w="10206" w:type="dxa"/>
        <w:tblInd w:w="-572" w:type="dxa"/>
        <w:tblLook w:val="04A0" w:firstRow="1" w:lastRow="0" w:firstColumn="1" w:lastColumn="0" w:noHBand="0" w:noVBand="1"/>
      </w:tblPr>
      <w:tblGrid>
        <w:gridCol w:w="1843"/>
        <w:gridCol w:w="4253"/>
        <w:gridCol w:w="2126"/>
        <w:gridCol w:w="1984"/>
      </w:tblGrid>
      <w:tr w:rsidR="00EB6906" w:rsidRPr="000074D4" w14:paraId="2201A92F" w14:textId="77777777" w:rsidTr="00CF1DE7">
        <w:tc>
          <w:tcPr>
            <w:tcW w:w="1843" w:type="dxa"/>
          </w:tcPr>
          <w:p w14:paraId="665613DC" w14:textId="77777777" w:rsidR="00EB6906" w:rsidRPr="000074D4" w:rsidRDefault="00EB6906" w:rsidP="001C0B4F">
            <w:pPr>
              <w:jc w:val="center"/>
              <w:rPr>
                <w:rFonts w:ascii="Times New Roman" w:hAnsi="Times New Roman"/>
                <w:sz w:val="22"/>
                <w:szCs w:val="22"/>
              </w:rPr>
            </w:pPr>
            <w:r w:rsidRPr="000074D4">
              <w:rPr>
                <w:rFonts w:ascii="Times New Roman" w:hAnsi="Times New Roman"/>
                <w:sz w:val="22"/>
                <w:szCs w:val="22"/>
              </w:rPr>
              <w:lastRenderedPageBreak/>
              <w:t>Код профессии, специальности</w:t>
            </w:r>
          </w:p>
        </w:tc>
        <w:tc>
          <w:tcPr>
            <w:tcW w:w="4253" w:type="dxa"/>
          </w:tcPr>
          <w:p w14:paraId="0F44CB45" w14:textId="77777777" w:rsidR="00EB6906" w:rsidRPr="000074D4" w:rsidRDefault="00EB6906" w:rsidP="001C0B4F">
            <w:pPr>
              <w:jc w:val="center"/>
              <w:rPr>
                <w:rFonts w:ascii="Times New Roman" w:hAnsi="Times New Roman"/>
                <w:sz w:val="22"/>
                <w:szCs w:val="22"/>
              </w:rPr>
            </w:pPr>
            <w:r w:rsidRPr="000074D4">
              <w:rPr>
                <w:rFonts w:ascii="Times New Roman" w:hAnsi="Times New Roman"/>
                <w:sz w:val="22"/>
                <w:szCs w:val="22"/>
              </w:rPr>
              <w:t>Название профессии, специальности</w:t>
            </w:r>
          </w:p>
        </w:tc>
        <w:tc>
          <w:tcPr>
            <w:tcW w:w="2126" w:type="dxa"/>
          </w:tcPr>
          <w:p w14:paraId="5D36E291" w14:textId="715A3308" w:rsidR="00EB6906" w:rsidRPr="00EB6906" w:rsidRDefault="00EB6906" w:rsidP="001C0B4F">
            <w:pPr>
              <w:pStyle w:val="ad"/>
              <w:jc w:val="center"/>
              <w:rPr>
                <w:rFonts w:ascii="Times New Roman" w:hAnsi="Times New Roman" w:cs="Times New Roman"/>
                <w:sz w:val="24"/>
                <w:szCs w:val="24"/>
              </w:rPr>
            </w:pPr>
            <w:r w:rsidRPr="00EB6906">
              <w:rPr>
                <w:rFonts w:ascii="Times New Roman" w:hAnsi="Times New Roman" w:cs="Times New Roman"/>
                <w:sz w:val="24"/>
                <w:szCs w:val="24"/>
              </w:rPr>
              <w:t>Уровень образования</w:t>
            </w:r>
          </w:p>
        </w:tc>
        <w:tc>
          <w:tcPr>
            <w:tcW w:w="1984" w:type="dxa"/>
          </w:tcPr>
          <w:p w14:paraId="1D9EBFFA" w14:textId="395FBD4C" w:rsidR="00EB6906" w:rsidRPr="00EB6906" w:rsidRDefault="00EB6906" w:rsidP="001C0B4F">
            <w:pPr>
              <w:pStyle w:val="ad"/>
              <w:jc w:val="center"/>
              <w:rPr>
                <w:rFonts w:ascii="Times New Roman" w:hAnsi="Times New Roman" w:cs="Times New Roman"/>
                <w:sz w:val="24"/>
                <w:szCs w:val="24"/>
              </w:rPr>
            </w:pPr>
            <w:r w:rsidRPr="00EB6906">
              <w:rPr>
                <w:rFonts w:ascii="Times New Roman" w:hAnsi="Times New Roman" w:cs="Times New Roman"/>
                <w:sz w:val="24"/>
                <w:szCs w:val="24"/>
              </w:rPr>
              <w:t>Срок обучения</w:t>
            </w:r>
          </w:p>
        </w:tc>
      </w:tr>
      <w:tr w:rsidR="00715740" w:rsidRPr="000074D4" w14:paraId="3A5B05BE" w14:textId="77777777" w:rsidTr="00CF1DE7">
        <w:tc>
          <w:tcPr>
            <w:tcW w:w="1843" w:type="dxa"/>
          </w:tcPr>
          <w:p w14:paraId="0ED11C1E" w14:textId="11DC61D6" w:rsidR="00715740" w:rsidRPr="000074D4" w:rsidRDefault="00715740" w:rsidP="00715740">
            <w:pPr>
              <w:jc w:val="center"/>
              <w:rPr>
                <w:rFonts w:ascii="Times New Roman" w:hAnsi="Times New Roman"/>
              </w:rPr>
            </w:pPr>
            <w:r w:rsidRPr="000074D4">
              <w:rPr>
                <w:rFonts w:ascii="Times New Roman" w:hAnsi="Times New Roman"/>
                <w:sz w:val="22"/>
                <w:szCs w:val="22"/>
              </w:rPr>
              <w:t>13.01.10</w:t>
            </w:r>
          </w:p>
        </w:tc>
        <w:tc>
          <w:tcPr>
            <w:tcW w:w="4253" w:type="dxa"/>
          </w:tcPr>
          <w:p w14:paraId="07306B0A" w14:textId="4EA20344" w:rsidR="00715740" w:rsidRPr="000074D4" w:rsidRDefault="00715740" w:rsidP="00715740">
            <w:pPr>
              <w:jc w:val="center"/>
              <w:rPr>
                <w:rFonts w:ascii="Times New Roman" w:hAnsi="Times New Roman"/>
              </w:rPr>
            </w:pPr>
            <w:r w:rsidRPr="000074D4">
              <w:rPr>
                <w:rFonts w:ascii="Times New Roman" w:hAnsi="Times New Roman"/>
                <w:sz w:val="22"/>
                <w:szCs w:val="22"/>
              </w:rPr>
              <w:t>Электромонтер по ремонту и обслуживанию электрооборудования (по отраслям)</w:t>
            </w:r>
          </w:p>
        </w:tc>
        <w:tc>
          <w:tcPr>
            <w:tcW w:w="2126" w:type="dxa"/>
          </w:tcPr>
          <w:p w14:paraId="678724B0" w14:textId="38642E35" w:rsidR="00715740" w:rsidRPr="00EB6906" w:rsidRDefault="00715740" w:rsidP="00715740">
            <w:pPr>
              <w:pStyle w:val="ad"/>
              <w:jc w:val="center"/>
              <w:rPr>
                <w:rFonts w:ascii="Times New Roman" w:hAnsi="Times New Roman" w:cs="Times New Roman"/>
                <w:sz w:val="24"/>
                <w:szCs w:val="24"/>
              </w:rPr>
            </w:pPr>
            <w:r w:rsidRPr="00EB6906">
              <w:rPr>
                <w:rFonts w:ascii="Times New Roman" w:hAnsi="Times New Roman"/>
                <w:sz w:val="24"/>
                <w:szCs w:val="24"/>
              </w:rPr>
              <w:t xml:space="preserve">основное общее образование </w:t>
            </w:r>
          </w:p>
        </w:tc>
        <w:tc>
          <w:tcPr>
            <w:tcW w:w="1984" w:type="dxa"/>
          </w:tcPr>
          <w:p w14:paraId="46976DC5" w14:textId="764D6D4F" w:rsidR="00715740" w:rsidRPr="00EB6906" w:rsidRDefault="00715740" w:rsidP="00715740">
            <w:pPr>
              <w:pStyle w:val="ad"/>
              <w:jc w:val="center"/>
              <w:rPr>
                <w:rFonts w:ascii="Times New Roman" w:hAnsi="Times New Roman" w:cs="Times New Roman"/>
                <w:sz w:val="24"/>
                <w:szCs w:val="24"/>
              </w:rPr>
            </w:pPr>
            <w:r>
              <w:rPr>
                <w:rFonts w:ascii="Times New Roman" w:hAnsi="Times New Roman"/>
                <w:sz w:val="22"/>
                <w:szCs w:val="22"/>
              </w:rPr>
              <w:t>1 год 10 месяцев</w:t>
            </w:r>
          </w:p>
        </w:tc>
      </w:tr>
      <w:tr w:rsidR="00715740" w:rsidRPr="000074D4" w14:paraId="4B40B3A7" w14:textId="77777777" w:rsidTr="00CF1DE7">
        <w:tc>
          <w:tcPr>
            <w:tcW w:w="1843" w:type="dxa"/>
          </w:tcPr>
          <w:p w14:paraId="0CDF18A4" w14:textId="77777777" w:rsidR="00715740" w:rsidRPr="000074D4" w:rsidRDefault="00715740" w:rsidP="00715740">
            <w:pPr>
              <w:jc w:val="center"/>
              <w:rPr>
                <w:rFonts w:ascii="Times New Roman" w:hAnsi="Times New Roman"/>
                <w:sz w:val="22"/>
                <w:szCs w:val="22"/>
              </w:rPr>
            </w:pPr>
            <w:r w:rsidRPr="000074D4">
              <w:rPr>
                <w:rFonts w:ascii="Times New Roman" w:hAnsi="Times New Roman"/>
                <w:sz w:val="22"/>
                <w:szCs w:val="22"/>
              </w:rPr>
              <w:t>15.01.38</w:t>
            </w:r>
          </w:p>
          <w:p w14:paraId="47CAD2B5" w14:textId="77777777" w:rsidR="00715740" w:rsidRPr="000074D4" w:rsidRDefault="00715740" w:rsidP="00715740">
            <w:pPr>
              <w:jc w:val="center"/>
              <w:rPr>
                <w:rFonts w:ascii="Times New Roman" w:hAnsi="Times New Roman"/>
              </w:rPr>
            </w:pPr>
          </w:p>
        </w:tc>
        <w:tc>
          <w:tcPr>
            <w:tcW w:w="4253" w:type="dxa"/>
          </w:tcPr>
          <w:p w14:paraId="4B0245D7" w14:textId="65C11262" w:rsidR="00715740" w:rsidRPr="000074D4" w:rsidRDefault="00715740" w:rsidP="00715740">
            <w:pPr>
              <w:jc w:val="center"/>
              <w:rPr>
                <w:rFonts w:ascii="Times New Roman" w:hAnsi="Times New Roman"/>
              </w:rPr>
            </w:pPr>
            <w:r w:rsidRPr="000074D4">
              <w:rPr>
                <w:rFonts w:ascii="Times New Roman" w:hAnsi="Times New Roman"/>
                <w:sz w:val="22"/>
                <w:szCs w:val="22"/>
              </w:rPr>
              <w:t xml:space="preserve">Оператор – наладчик металлообрабатывающих станков </w:t>
            </w:r>
          </w:p>
        </w:tc>
        <w:tc>
          <w:tcPr>
            <w:tcW w:w="2126" w:type="dxa"/>
          </w:tcPr>
          <w:p w14:paraId="313E2C03" w14:textId="3AEB2C64" w:rsidR="00715740" w:rsidRPr="00EB6906" w:rsidRDefault="00715740" w:rsidP="00715740">
            <w:pPr>
              <w:pStyle w:val="ad"/>
              <w:jc w:val="center"/>
              <w:rPr>
                <w:rFonts w:ascii="Times New Roman" w:hAnsi="Times New Roman" w:cs="Times New Roman"/>
                <w:sz w:val="24"/>
                <w:szCs w:val="24"/>
              </w:rPr>
            </w:pPr>
            <w:r w:rsidRPr="00EB6906">
              <w:rPr>
                <w:rFonts w:ascii="Times New Roman" w:hAnsi="Times New Roman"/>
                <w:sz w:val="24"/>
                <w:szCs w:val="24"/>
              </w:rPr>
              <w:t xml:space="preserve">основное общее образование </w:t>
            </w:r>
          </w:p>
        </w:tc>
        <w:tc>
          <w:tcPr>
            <w:tcW w:w="1984" w:type="dxa"/>
          </w:tcPr>
          <w:p w14:paraId="392B3FF0" w14:textId="6B12DCA8" w:rsidR="00715740" w:rsidRPr="00EB6906" w:rsidRDefault="00715740" w:rsidP="00715740">
            <w:pPr>
              <w:pStyle w:val="ad"/>
              <w:jc w:val="center"/>
              <w:rPr>
                <w:rFonts w:ascii="Times New Roman" w:hAnsi="Times New Roman" w:cs="Times New Roman"/>
                <w:sz w:val="24"/>
                <w:szCs w:val="24"/>
              </w:rPr>
            </w:pPr>
            <w:r>
              <w:rPr>
                <w:rFonts w:ascii="Times New Roman" w:hAnsi="Times New Roman"/>
                <w:sz w:val="22"/>
                <w:szCs w:val="22"/>
              </w:rPr>
              <w:t>1 год 10 месяцев</w:t>
            </w:r>
          </w:p>
        </w:tc>
      </w:tr>
      <w:tr w:rsidR="00715740" w:rsidRPr="000074D4" w14:paraId="3331860E" w14:textId="77777777" w:rsidTr="00CF1DE7">
        <w:tc>
          <w:tcPr>
            <w:tcW w:w="1843" w:type="dxa"/>
          </w:tcPr>
          <w:p w14:paraId="34C42E31" w14:textId="7FA533DB" w:rsidR="00715740" w:rsidRPr="000074D4" w:rsidRDefault="00715740" w:rsidP="00715740">
            <w:pPr>
              <w:jc w:val="center"/>
              <w:rPr>
                <w:rFonts w:ascii="Times New Roman" w:hAnsi="Times New Roman"/>
                <w:sz w:val="22"/>
                <w:szCs w:val="22"/>
              </w:rPr>
            </w:pPr>
            <w:r w:rsidRPr="000074D4">
              <w:rPr>
                <w:rFonts w:ascii="Times New Roman" w:hAnsi="Times New Roman"/>
                <w:sz w:val="22"/>
                <w:szCs w:val="22"/>
              </w:rPr>
              <w:t>08.02.01</w:t>
            </w:r>
          </w:p>
        </w:tc>
        <w:tc>
          <w:tcPr>
            <w:tcW w:w="4253" w:type="dxa"/>
          </w:tcPr>
          <w:p w14:paraId="652CD787" w14:textId="7FC364D2" w:rsidR="00715740" w:rsidRPr="000074D4" w:rsidRDefault="00715740" w:rsidP="00715740">
            <w:pPr>
              <w:rPr>
                <w:rFonts w:ascii="Times New Roman" w:hAnsi="Times New Roman"/>
                <w:sz w:val="22"/>
                <w:szCs w:val="22"/>
              </w:rPr>
            </w:pPr>
            <w:r w:rsidRPr="000074D4">
              <w:rPr>
                <w:rFonts w:ascii="Times New Roman" w:hAnsi="Times New Roman"/>
                <w:sz w:val="22"/>
                <w:szCs w:val="22"/>
              </w:rPr>
              <w:t>Строительство и эксплуатация зданий и сооружений</w:t>
            </w:r>
          </w:p>
        </w:tc>
        <w:tc>
          <w:tcPr>
            <w:tcW w:w="2126" w:type="dxa"/>
          </w:tcPr>
          <w:p w14:paraId="04554C0F" w14:textId="05FFCDB2" w:rsidR="00715740" w:rsidRPr="00EB6906" w:rsidRDefault="00715740" w:rsidP="00715740">
            <w:pPr>
              <w:jc w:val="center"/>
              <w:rPr>
                <w:rFonts w:ascii="Times New Roman" w:hAnsi="Times New Roman"/>
                <w:sz w:val="24"/>
                <w:szCs w:val="24"/>
              </w:rPr>
            </w:pPr>
            <w:r w:rsidRPr="00EB6906">
              <w:rPr>
                <w:rFonts w:ascii="Times New Roman" w:hAnsi="Times New Roman"/>
                <w:sz w:val="24"/>
                <w:szCs w:val="24"/>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57539225" w14:textId="4182CD74" w:rsidR="00715740" w:rsidRPr="000074D4" w:rsidRDefault="00715740" w:rsidP="00715740">
            <w:pPr>
              <w:jc w:val="center"/>
              <w:rPr>
                <w:rFonts w:ascii="Times New Roman" w:hAnsi="Times New Roman"/>
                <w:sz w:val="22"/>
                <w:szCs w:val="22"/>
              </w:rPr>
            </w:pPr>
            <w:r>
              <w:rPr>
                <w:rFonts w:ascii="Times New Roman" w:hAnsi="Times New Roman"/>
                <w:sz w:val="22"/>
                <w:szCs w:val="22"/>
              </w:rPr>
              <w:t>3 года 10 месяцев</w:t>
            </w:r>
          </w:p>
        </w:tc>
      </w:tr>
      <w:tr w:rsidR="00715740" w:rsidRPr="000074D4" w14:paraId="3C2BF876" w14:textId="77777777" w:rsidTr="00CF1DE7">
        <w:tc>
          <w:tcPr>
            <w:tcW w:w="1843" w:type="dxa"/>
          </w:tcPr>
          <w:p w14:paraId="371CA601" w14:textId="12017C28" w:rsidR="00715740" w:rsidRPr="000074D4" w:rsidRDefault="00715740" w:rsidP="00715740">
            <w:pPr>
              <w:jc w:val="center"/>
              <w:rPr>
                <w:rFonts w:ascii="Times New Roman" w:hAnsi="Times New Roman"/>
              </w:rPr>
            </w:pPr>
            <w:r w:rsidRPr="000074D4">
              <w:rPr>
                <w:rFonts w:ascii="Times New Roman" w:hAnsi="Times New Roman"/>
                <w:sz w:val="22"/>
                <w:szCs w:val="22"/>
              </w:rPr>
              <w:t>09.02.06</w:t>
            </w:r>
          </w:p>
        </w:tc>
        <w:tc>
          <w:tcPr>
            <w:tcW w:w="4253" w:type="dxa"/>
          </w:tcPr>
          <w:p w14:paraId="61194489" w14:textId="5E04C7E5" w:rsidR="00715740" w:rsidRPr="000074D4" w:rsidRDefault="00715740" w:rsidP="00715740">
            <w:pPr>
              <w:rPr>
                <w:rFonts w:ascii="Times New Roman" w:hAnsi="Times New Roman"/>
              </w:rPr>
            </w:pPr>
            <w:r w:rsidRPr="000074D4">
              <w:rPr>
                <w:rFonts w:ascii="Times New Roman" w:hAnsi="Times New Roman"/>
                <w:sz w:val="22"/>
                <w:szCs w:val="22"/>
              </w:rPr>
              <w:t>Сетевое и системное администрирование</w:t>
            </w:r>
          </w:p>
        </w:tc>
        <w:tc>
          <w:tcPr>
            <w:tcW w:w="2126" w:type="dxa"/>
          </w:tcPr>
          <w:p w14:paraId="2167233F" w14:textId="78759353" w:rsidR="00715740" w:rsidRPr="00EB6906" w:rsidRDefault="00715740" w:rsidP="00715740">
            <w:pPr>
              <w:jc w:val="center"/>
              <w:rPr>
                <w:rFonts w:ascii="Times New Roman" w:hAnsi="Times New Roman"/>
                <w:sz w:val="24"/>
                <w:szCs w:val="24"/>
              </w:rPr>
            </w:pPr>
            <w:r w:rsidRPr="00EB6906">
              <w:rPr>
                <w:rFonts w:ascii="Times New Roman" w:hAnsi="Times New Roman"/>
                <w:sz w:val="24"/>
                <w:szCs w:val="24"/>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0CBFFBCF" w14:textId="51A1D003" w:rsidR="00715740" w:rsidRDefault="00715740" w:rsidP="00715740">
            <w:pPr>
              <w:jc w:val="center"/>
              <w:rPr>
                <w:rFonts w:ascii="Times New Roman" w:hAnsi="Times New Roman"/>
              </w:rPr>
            </w:pPr>
            <w:r w:rsidRPr="00066D8E">
              <w:rPr>
                <w:rFonts w:ascii="Times New Roman" w:hAnsi="Times New Roman"/>
                <w:sz w:val="22"/>
                <w:szCs w:val="22"/>
              </w:rPr>
              <w:t>3 года 10 месяцев</w:t>
            </w:r>
          </w:p>
        </w:tc>
      </w:tr>
      <w:tr w:rsidR="00715740" w:rsidRPr="000074D4" w14:paraId="0BB07399" w14:textId="77777777" w:rsidTr="00CF1DE7">
        <w:tc>
          <w:tcPr>
            <w:tcW w:w="1843" w:type="dxa"/>
          </w:tcPr>
          <w:p w14:paraId="14AC62CB" w14:textId="5F135F84" w:rsidR="00715740" w:rsidRPr="000074D4" w:rsidRDefault="00715740" w:rsidP="00715740">
            <w:pPr>
              <w:jc w:val="center"/>
              <w:rPr>
                <w:rFonts w:ascii="Times New Roman" w:hAnsi="Times New Roman"/>
              </w:rPr>
            </w:pPr>
            <w:r w:rsidRPr="001C0B4F">
              <w:rPr>
                <w:rFonts w:ascii="Times New Roman" w:hAnsi="Times New Roman"/>
                <w:sz w:val="22"/>
                <w:szCs w:val="22"/>
              </w:rPr>
              <w:t>13.02.13</w:t>
            </w:r>
          </w:p>
        </w:tc>
        <w:tc>
          <w:tcPr>
            <w:tcW w:w="4253" w:type="dxa"/>
          </w:tcPr>
          <w:p w14:paraId="3456B3FA" w14:textId="05444098" w:rsidR="00715740" w:rsidRPr="000074D4" w:rsidRDefault="00715740" w:rsidP="00715740">
            <w:pPr>
              <w:rPr>
                <w:rFonts w:ascii="Times New Roman" w:hAnsi="Times New Roman"/>
              </w:rPr>
            </w:pPr>
            <w:r w:rsidRPr="001C0B4F">
              <w:rPr>
                <w:rFonts w:ascii="Times New Roman" w:hAnsi="Times New Roman"/>
                <w:sz w:val="22"/>
                <w:szCs w:val="22"/>
              </w:rPr>
              <w:t>Эксплуатация и обслуживание электрического и электромеханического оборудования (по отраслям)</w:t>
            </w:r>
          </w:p>
        </w:tc>
        <w:tc>
          <w:tcPr>
            <w:tcW w:w="2126" w:type="dxa"/>
          </w:tcPr>
          <w:p w14:paraId="7D435A6E" w14:textId="266EC171" w:rsidR="00715740" w:rsidRPr="00EB6906" w:rsidRDefault="00715740" w:rsidP="00715740">
            <w:pPr>
              <w:jc w:val="center"/>
              <w:rPr>
                <w:rFonts w:ascii="Times New Roman" w:hAnsi="Times New Roman"/>
                <w:sz w:val="24"/>
                <w:szCs w:val="24"/>
              </w:rPr>
            </w:pPr>
            <w:r w:rsidRPr="001C0B4F">
              <w:rPr>
                <w:rFonts w:ascii="Times New Roman" w:hAnsi="Times New Roman"/>
                <w:sz w:val="22"/>
                <w:szCs w:val="22"/>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1BF11B49" w14:textId="01FFC4B3" w:rsidR="00715740" w:rsidRPr="00066D8E" w:rsidRDefault="00715740" w:rsidP="00715740">
            <w:pPr>
              <w:jc w:val="center"/>
              <w:rPr>
                <w:rFonts w:ascii="Times New Roman" w:hAnsi="Times New Roman"/>
              </w:rPr>
            </w:pPr>
            <w:r w:rsidRPr="001C0B4F">
              <w:rPr>
                <w:rFonts w:ascii="Times New Roman" w:hAnsi="Times New Roman"/>
                <w:sz w:val="22"/>
                <w:szCs w:val="22"/>
              </w:rPr>
              <w:t>3 года 10 месяцев</w:t>
            </w:r>
          </w:p>
        </w:tc>
      </w:tr>
      <w:tr w:rsidR="00715740" w:rsidRPr="000074D4" w14:paraId="75BF369F" w14:textId="77777777" w:rsidTr="00CF1DE7">
        <w:tc>
          <w:tcPr>
            <w:tcW w:w="1843" w:type="dxa"/>
            <w:tcBorders>
              <w:top w:val="single" w:sz="4" w:space="0" w:color="auto"/>
              <w:bottom w:val="single" w:sz="4" w:space="0" w:color="auto"/>
              <w:right w:val="single" w:sz="4" w:space="0" w:color="auto"/>
            </w:tcBorders>
          </w:tcPr>
          <w:p w14:paraId="762FC4A7" w14:textId="552A2CCB" w:rsidR="00715740" w:rsidRPr="000074D4" w:rsidRDefault="00715740" w:rsidP="00715740">
            <w:pPr>
              <w:jc w:val="center"/>
              <w:rPr>
                <w:rFonts w:ascii="Times New Roman" w:hAnsi="Times New Roman"/>
                <w:sz w:val="22"/>
                <w:szCs w:val="22"/>
              </w:rPr>
            </w:pPr>
            <w:r w:rsidRPr="000074D4">
              <w:rPr>
                <w:rFonts w:ascii="Times New Roman" w:hAnsi="Times New Roman"/>
                <w:sz w:val="22"/>
                <w:szCs w:val="22"/>
              </w:rPr>
              <w:t>15.02.19</w:t>
            </w:r>
          </w:p>
        </w:tc>
        <w:tc>
          <w:tcPr>
            <w:tcW w:w="4253" w:type="dxa"/>
            <w:tcBorders>
              <w:top w:val="single" w:sz="4" w:space="0" w:color="auto"/>
              <w:left w:val="single" w:sz="4" w:space="0" w:color="auto"/>
              <w:bottom w:val="single" w:sz="4" w:space="0" w:color="auto"/>
              <w:right w:val="single" w:sz="4" w:space="0" w:color="auto"/>
            </w:tcBorders>
          </w:tcPr>
          <w:p w14:paraId="219823C2" w14:textId="4E054E2C" w:rsidR="00715740" w:rsidRPr="000074D4" w:rsidRDefault="00715740" w:rsidP="00715740">
            <w:pPr>
              <w:rPr>
                <w:rFonts w:ascii="Times New Roman" w:hAnsi="Times New Roman"/>
                <w:sz w:val="22"/>
                <w:szCs w:val="22"/>
              </w:rPr>
            </w:pPr>
            <w:r w:rsidRPr="000074D4">
              <w:rPr>
                <w:rFonts w:ascii="Times New Roman" w:hAnsi="Times New Roman"/>
                <w:sz w:val="22"/>
                <w:szCs w:val="22"/>
              </w:rPr>
              <w:t>Сварочное производство</w:t>
            </w:r>
          </w:p>
        </w:tc>
        <w:tc>
          <w:tcPr>
            <w:tcW w:w="2126" w:type="dxa"/>
            <w:tcBorders>
              <w:top w:val="single" w:sz="4" w:space="0" w:color="auto"/>
              <w:left w:val="single" w:sz="4" w:space="0" w:color="auto"/>
              <w:bottom w:val="single" w:sz="4" w:space="0" w:color="auto"/>
              <w:right w:val="single" w:sz="4" w:space="0" w:color="auto"/>
            </w:tcBorders>
          </w:tcPr>
          <w:p w14:paraId="64A086B1" w14:textId="3C94D370" w:rsidR="00715740" w:rsidRPr="00EB6906" w:rsidRDefault="00715740" w:rsidP="00715740">
            <w:pPr>
              <w:jc w:val="center"/>
              <w:rPr>
                <w:rFonts w:ascii="Times New Roman" w:hAnsi="Times New Roman"/>
                <w:sz w:val="24"/>
                <w:szCs w:val="24"/>
              </w:rPr>
            </w:pPr>
            <w:r w:rsidRPr="00EB6906">
              <w:rPr>
                <w:rFonts w:ascii="Times New Roman" w:hAnsi="Times New Roman"/>
                <w:sz w:val="24"/>
                <w:szCs w:val="24"/>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7D5C1D7F" w14:textId="34804748" w:rsidR="00715740" w:rsidRPr="000074D4" w:rsidRDefault="00715740" w:rsidP="00715740">
            <w:pPr>
              <w:jc w:val="center"/>
              <w:rPr>
                <w:rFonts w:ascii="Times New Roman" w:hAnsi="Times New Roman"/>
                <w:sz w:val="22"/>
                <w:szCs w:val="22"/>
              </w:rPr>
            </w:pPr>
            <w:r w:rsidRPr="00066D8E">
              <w:rPr>
                <w:rFonts w:ascii="Times New Roman" w:hAnsi="Times New Roman"/>
                <w:sz w:val="22"/>
                <w:szCs w:val="22"/>
              </w:rPr>
              <w:t>3 года 10 месяцев</w:t>
            </w:r>
          </w:p>
        </w:tc>
      </w:tr>
      <w:tr w:rsidR="00715740" w:rsidRPr="000074D4" w14:paraId="3D4C02BD" w14:textId="77777777" w:rsidTr="00CF1DE7">
        <w:tc>
          <w:tcPr>
            <w:tcW w:w="1843" w:type="dxa"/>
          </w:tcPr>
          <w:p w14:paraId="439F605B" w14:textId="0A8B8120" w:rsidR="00715740" w:rsidRPr="000074D4" w:rsidRDefault="00715740" w:rsidP="00715740">
            <w:pPr>
              <w:jc w:val="center"/>
              <w:rPr>
                <w:rFonts w:ascii="Times New Roman" w:hAnsi="Times New Roman"/>
                <w:sz w:val="22"/>
                <w:szCs w:val="22"/>
              </w:rPr>
            </w:pPr>
            <w:r w:rsidRPr="000074D4">
              <w:rPr>
                <w:rFonts w:ascii="Times New Roman" w:hAnsi="Times New Roman"/>
                <w:sz w:val="22"/>
                <w:szCs w:val="22"/>
              </w:rPr>
              <w:t>23.02.07</w:t>
            </w:r>
          </w:p>
        </w:tc>
        <w:tc>
          <w:tcPr>
            <w:tcW w:w="4253" w:type="dxa"/>
          </w:tcPr>
          <w:p w14:paraId="544060CB" w14:textId="24E551D6" w:rsidR="00715740" w:rsidRPr="000074D4" w:rsidRDefault="00715740" w:rsidP="00715740">
            <w:pPr>
              <w:rPr>
                <w:rFonts w:ascii="Times New Roman" w:hAnsi="Times New Roman"/>
                <w:sz w:val="22"/>
                <w:szCs w:val="22"/>
              </w:rPr>
            </w:pPr>
            <w:r w:rsidRPr="000074D4">
              <w:rPr>
                <w:rFonts w:ascii="Times New Roman" w:hAnsi="Times New Roman"/>
                <w:sz w:val="22"/>
                <w:szCs w:val="22"/>
              </w:rPr>
              <w:t>Техническое обслуживание и ремонт автотранспортных средств</w:t>
            </w:r>
          </w:p>
        </w:tc>
        <w:tc>
          <w:tcPr>
            <w:tcW w:w="2126" w:type="dxa"/>
            <w:tcBorders>
              <w:top w:val="single" w:sz="4" w:space="0" w:color="auto"/>
              <w:left w:val="single" w:sz="4" w:space="0" w:color="auto"/>
              <w:bottom w:val="single" w:sz="4" w:space="0" w:color="auto"/>
              <w:right w:val="single" w:sz="4" w:space="0" w:color="auto"/>
            </w:tcBorders>
          </w:tcPr>
          <w:p w14:paraId="44CE2E80" w14:textId="0C8154D7" w:rsidR="00715740" w:rsidRPr="00EB6906" w:rsidRDefault="00715740" w:rsidP="00715740">
            <w:pPr>
              <w:jc w:val="center"/>
              <w:rPr>
                <w:rFonts w:ascii="Times New Roman" w:hAnsi="Times New Roman"/>
                <w:sz w:val="24"/>
                <w:szCs w:val="24"/>
              </w:rPr>
            </w:pPr>
            <w:r w:rsidRPr="00EB6906">
              <w:rPr>
                <w:rFonts w:ascii="Times New Roman" w:hAnsi="Times New Roman"/>
                <w:sz w:val="24"/>
                <w:szCs w:val="24"/>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34DACDC6" w14:textId="58A06444" w:rsidR="00715740" w:rsidRPr="000074D4" w:rsidRDefault="00715740" w:rsidP="00715740">
            <w:pPr>
              <w:jc w:val="center"/>
              <w:rPr>
                <w:rFonts w:ascii="Times New Roman" w:hAnsi="Times New Roman"/>
                <w:sz w:val="22"/>
                <w:szCs w:val="22"/>
              </w:rPr>
            </w:pPr>
            <w:r w:rsidRPr="00066D8E">
              <w:rPr>
                <w:rFonts w:ascii="Times New Roman" w:hAnsi="Times New Roman"/>
                <w:sz w:val="22"/>
                <w:szCs w:val="22"/>
              </w:rPr>
              <w:t>3 года 10 месяцев</w:t>
            </w:r>
          </w:p>
        </w:tc>
      </w:tr>
      <w:tr w:rsidR="00715740" w:rsidRPr="000074D4" w14:paraId="085A8F4A" w14:textId="77777777" w:rsidTr="00CF1DE7">
        <w:tc>
          <w:tcPr>
            <w:tcW w:w="1843" w:type="dxa"/>
            <w:tcBorders>
              <w:top w:val="single" w:sz="4" w:space="0" w:color="auto"/>
              <w:bottom w:val="single" w:sz="4" w:space="0" w:color="auto"/>
              <w:right w:val="single" w:sz="4" w:space="0" w:color="auto"/>
            </w:tcBorders>
          </w:tcPr>
          <w:p w14:paraId="2811E647" w14:textId="614341ED" w:rsidR="00715740" w:rsidRPr="000074D4" w:rsidRDefault="00715740" w:rsidP="00715740">
            <w:pPr>
              <w:jc w:val="center"/>
              <w:rPr>
                <w:rFonts w:ascii="Times New Roman" w:hAnsi="Times New Roman"/>
                <w:sz w:val="22"/>
                <w:szCs w:val="22"/>
              </w:rPr>
            </w:pPr>
            <w:r w:rsidRPr="000074D4">
              <w:rPr>
                <w:rFonts w:ascii="Times New Roman" w:hAnsi="Times New Roman"/>
                <w:sz w:val="22"/>
                <w:szCs w:val="22"/>
              </w:rPr>
              <w:t>43.02.15</w:t>
            </w:r>
          </w:p>
        </w:tc>
        <w:tc>
          <w:tcPr>
            <w:tcW w:w="4253" w:type="dxa"/>
            <w:tcBorders>
              <w:top w:val="single" w:sz="4" w:space="0" w:color="auto"/>
              <w:left w:val="single" w:sz="4" w:space="0" w:color="auto"/>
              <w:bottom w:val="single" w:sz="4" w:space="0" w:color="auto"/>
              <w:right w:val="single" w:sz="4" w:space="0" w:color="auto"/>
            </w:tcBorders>
          </w:tcPr>
          <w:p w14:paraId="51BBEE8F" w14:textId="6C451D2D" w:rsidR="00715740" w:rsidRPr="000074D4" w:rsidRDefault="00715740" w:rsidP="00715740">
            <w:pPr>
              <w:rPr>
                <w:rFonts w:ascii="Times New Roman" w:hAnsi="Times New Roman"/>
                <w:sz w:val="22"/>
                <w:szCs w:val="22"/>
              </w:rPr>
            </w:pPr>
            <w:r w:rsidRPr="000074D4">
              <w:rPr>
                <w:rFonts w:ascii="Times New Roman" w:hAnsi="Times New Roman"/>
                <w:sz w:val="22"/>
                <w:szCs w:val="22"/>
              </w:rPr>
              <w:t>Поварское и кондитерское дело</w:t>
            </w:r>
          </w:p>
        </w:tc>
        <w:tc>
          <w:tcPr>
            <w:tcW w:w="2126" w:type="dxa"/>
            <w:tcBorders>
              <w:top w:val="single" w:sz="4" w:space="0" w:color="auto"/>
              <w:left w:val="single" w:sz="4" w:space="0" w:color="auto"/>
              <w:bottom w:val="single" w:sz="4" w:space="0" w:color="auto"/>
              <w:right w:val="single" w:sz="4" w:space="0" w:color="auto"/>
            </w:tcBorders>
          </w:tcPr>
          <w:p w14:paraId="31BBC9B4" w14:textId="327D3FC2" w:rsidR="00715740" w:rsidRPr="00EB6906" w:rsidRDefault="00715740" w:rsidP="00715740">
            <w:pPr>
              <w:jc w:val="center"/>
              <w:rPr>
                <w:rFonts w:ascii="Times New Roman" w:hAnsi="Times New Roman"/>
                <w:sz w:val="24"/>
                <w:szCs w:val="24"/>
              </w:rPr>
            </w:pPr>
            <w:r w:rsidRPr="00EB6906">
              <w:rPr>
                <w:rFonts w:ascii="Times New Roman" w:hAnsi="Times New Roman"/>
                <w:sz w:val="24"/>
                <w:szCs w:val="24"/>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0C35CB7F" w14:textId="0A03CB6C" w:rsidR="00715740" w:rsidRPr="000074D4" w:rsidRDefault="00715740" w:rsidP="00715740">
            <w:pPr>
              <w:jc w:val="center"/>
              <w:rPr>
                <w:rFonts w:ascii="Times New Roman" w:hAnsi="Times New Roman"/>
                <w:sz w:val="22"/>
                <w:szCs w:val="22"/>
              </w:rPr>
            </w:pPr>
            <w:r>
              <w:rPr>
                <w:rFonts w:ascii="Times New Roman" w:hAnsi="Times New Roman"/>
                <w:sz w:val="22"/>
                <w:szCs w:val="22"/>
              </w:rPr>
              <w:t>3 года 10 месяцев</w:t>
            </w:r>
          </w:p>
        </w:tc>
      </w:tr>
      <w:tr w:rsidR="00715740" w:rsidRPr="000074D4" w14:paraId="1EC3ED65" w14:textId="77777777" w:rsidTr="00CF1DE7">
        <w:tc>
          <w:tcPr>
            <w:tcW w:w="1843" w:type="dxa"/>
            <w:tcBorders>
              <w:top w:val="single" w:sz="4" w:space="0" w:color="auto"/>
              <w:bottom w:val="single" w:sz="4" w:space="0" w:color="auto"/>
              <w:right w:val="single" w:sz="4" w:space="0" w:color="auto"/>
            </w:tcBorders>
          </w:tcPr>
          <w:p w14:paraId="1537C95A" w14:textId="4E9FAED2" w:rsidR="00715740" w:rsidRPr="000074D4" w:rsidRDefault="00715740" w:rsidP="00715740">
            <w:pPr>
              <w:jc w:val="center"/>
              <w:rPr>
                <w:rFonts w:ascii="Times New Roman" w:hAnsi="Times New Roman"/>
                <w:sz w:val="22"/>
                <w:szCs w:val="22"/>
              </w:rPr>
            </w:pPr>
            <w:r w:rsidRPr="000074D4">
              <w:rPr>
                <w:rFonts w:ascii="Times New Roman" w:hAnsi="Times New Roman"/>
                <w:sz w:val="22"/>
                <w:szCs w:val="22"/>
              </w:rPr>
              <w:t>43.02.17</w:t>
            </w:r>
          </w:p>
        </w:tc>
        <w:tc>
          <w:tcPr>
            <w:tcW w:w="4253" w:type="dxa"/>
            <w:tcBorders>
              <w:top w:val="single" w:sz="4" w:space="0" w:color="auto"/>
              <w:left w:val="single" w:sz="4" w:space="0" w:color="auto"/>
              <w:bottom w:val="single" w:sz="4" w:space="0" w:color="auto"/>
              <w:right w:val="single" w:sz="4" w:space="0" w:color="auto"/>
            </w:tcBorders>
          </w:tcPr>
          <w:p w14:paraId="18342F68" w14:textId="5F029E28" w:rsidR="00715740" w:rsidRPr="000074D4" w:rsidRDefault="00715740" w:rsidP="00715740">
            <w:pPr>
              <w:rPr>
                <w:rFonts w:ascii="Times New Roman" w:hAnsi="Times New Roman"/>
                <w:sz w:val="22"/>
                <w:szCs w:val="22"/>
              </w:rPr>
            </w:pPr>
            <w:r w:rsidRPr="000074D4">
              <w:rPr>
                <w:rFonts w:ascii="Times New Roman" w:hAnsi="Times New Roman"/>
                <w:sz w:val="22"/>
                <w:szCs w:val="22"/>
              </w:rPr>
              <w:t>Технологии индустрии красоты</w:t>
            </w:r>
          </w:p>
        </w:tc>
        <w:tc>
          <w:tcPr>
            <w:tcW w:w="2126" w:type="dxa"/>
            <w:tcBorders>
              <w:top w:val="single" w:sz="4" w:space="0" w:color="auto"/>
              <w:left w:val="single" w:sz="4" w:space="0" w:color="auto"/>
              <w:bottom w:val="single" w:sz="4" w:space="0" w:color="auto"/>
              <w:right w:val="single" w:sz="4" w:space="0" w:color="auto"/>
            </w:tcBorders>
          </w:tcPr>
          <w:p w14:paraId="250B549E" w14:textId="027A45A4" w:rsidR="00715740" w:rsidRPr="00EB6906" w:rsidRDefault="00715740" w:rsidP="00715740">
            <w:pPr>
              <w:jc w:val="center"/>
              <w:rPr>
                <w:rFonts w:ascii="Times New Roman" w:hAnsi="Times New Roman"/>
                <w:sz w:val="24"/>
                <w:szCs w:val="24"/>
              </w:rPr>
            </w:pPr>
            <w:r w:rsidRPr="00EB6906">
              <w:rPr>
                <w:rFonts w:ascii="Times New Roman" w:hAnsi="Times New Roman"/>
                <w:sz w:val="24"/>
                <w:szCs w:val="24"/>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3EB9EED7" w14:textId="27CE67A4" w:rsidR="00715740" w:rsidRPr="000074D4" w:rsidRDefault="00715740" w:rsidP="00715740">
            <w:pPr>
              <w:jc w:val="center"/>
              <w:rPr>
                <w:rFonts w:ascii="Times New Roman" w:hAnsi="Times New Roman"/>
                <w:sz w:val="22"/>
                <w:szCs w:val="22"/>
              </w:rPr>
            </w:pPr>
            <w:r>
              <w:rPr>
                <w:rFonts w:ascii="Times New Roman" w:hAnsi="Times New Roman"/>
                <w:sz w:val="22"/>
                <w:szCs w:val="22"/>
              </w:rPr>
              <w:t>2</w:t>
            </w:r>
            <w:r w:rsidRPr="00066D8E">
              <w:rPr>
                <w:rFonts w:ascii="Times New Roman" w:hAnsi="Times New Roman"/>
                <w:sz w:val="22"/>
                <w:szCs w:val="22"/>
              </w:rPr>
              <w:t xml:space="preserve"> года 10 месяцев</w:t>
            </w:r>
          </w:p>
        </w:tc>
      </w:tr>
      <w:tr w:rsidR="00715740" w:rsidRPr="000074D4" w14:paraId="6EA20364" w14:textId="77777777" w:rsidTr="00CF1DE7">
        <w:tc>
          <w:tcPr>
            <w:tcW w:w="1843" w:type="dxa"/>
            <w:tcBorders>
              <w:top w:val="single" w:sz="4" w:space="0" w:color="auto"/>
              <w:bottom w:val="single" w:sz="4" w:space="0" w:color="auto"/>
              <w:right w:val="single" w:sz="4" w:space="0" w:color="auto"/>
            </w:tcBorders>
          </w:tcPr>
          <w:p w14:paraId="5D76EEB7" w14:textId="1B81EEA5" w:rsidR="00715740" w:rsidRPr="000074D4" w:rsidRDefault="00715740" w:rsidP="00715740">
            <w:pPr>
              <w:jc w:val="center"/>
              <w:rPr>
                <w:rFonts w:ascii="Times New Roman" w:hAnsi="Times New Roman"/>
                <w:sz w:val="22"/>
                <w:szCs w:val="22"/>
              </w:rPr>
            </w:pPr>
            <w:r>
              <w:rPr>
                <w:rFonts w:ascii="Times New Roman" w:hAnsi="Times New Roman"/>
                <w:sz w:val="22"/>
                <w:szCs w:val="22"/>
              </w:rPr>
              <w:t xml:space="preserve">54.02.01 </w:t>
            </w:r>
          </w:p>
        </w:tc>
        <w:tc>
          <w:tcPr>
            <w:tcW w:w="4253" w:type="dxa"/>
            <w:tcBorders>
              <w:top w:val="single" w:sz="4" w:space="0" w:color="auto"/>
              <w:left w:val="single" w:sz="4" w:space="0" w:color="auto"/>
              <w:bottom w:val="single" w:sz="4" w:space="0" w:color="auto"/>
              <w:right w:val="single" w:sz="4" w:space="0" w:color="auto"/>
            </w:tcBorders>
          </w:tcPr>
          <w:p w14:paraId="36B0D712" w14:textId="62ACF8D8" w:rsidR="00715740" w:rsidRPr="000074D4" w:rsidRDefault="00715740" w:rsidP="00715740">
            <w:pPr>
              <w:rPr>
                <w:rFonts w:ascii="Times New Roman" w:hAnsi="Times New Roman"/>
                <w:sz w:val="22"/>
                <w:szCs w:val="22"/>
              </w:rPr>
            </w:pPr>
            <w:r>
              <w:rPr>
                <w:rFonts w:ascii="Times New Roman" w:hAnsi="Times New Roman"/>
                <w:sz w:val="22"/>
                <w:szCs w:val="22"/>
              </w:rPr>
              <w:t>Дизайн (по отраслям)</w:t>
            </w:r>
          </w:p>
        </w:tc>
        <w:tc>
          <w:tcPr>
            <w:tcW w:w="2126" w:type="dxa"/>
            <w:tcBorders>
              <w:top w:val="single" w:sz="4" w:space="0" w:color="auto"/>
              <w:left w:val="single" w:sz="4" w:space="0" w:color="auto"/>
              <w:bottom w:val="single" w:sz="4" w:space="0" w:color="auto"/>
              <w:right w:val="single" w:sz="4" w:space="0" w:color="auto"/>
            </w:tcBorders>
          </w:tcPr>
          <w:p w14:paraId="3937994B" w14:textId="50CCD792" w:rsidR="00715740" w:rsidRPr="00EB6906" w:rsidRDefault="00715740" w:rsidP="00715740">
            <w:pPr>
              <w:jc w:val="center"/>
              <w:rPr>
                <w:rFonts w:ascii="Times New Roman" w:hAnsi="Times New Roman"/>
                <w:sz w:val="24"/>
                <w:szCs w:val="24"/>
              </w:rPr>
            </w:pPr>
            <w:r w:rsidRPr="00EB6906">
              <w:rPr>
                <w:rFonts w:ascii="Times New Roman" w:hAnsi="Times New Roman"/>
                <w:sz w:val="24"/>
                <w:szCs w:val="24"/>
              </w:rPr>
              <w:t xml:space="preserve">основное общее образование </w:t>
            </w:r>
          </w:p>
        </w:tc>
        <w:tc>
          <w:tcPr>
            <w:tcW w:w="1984" w:type="dxa"/>
            <w:tcBorders>
              <w:top w:val="single" w:sz="4" w:space="0" w:color="auto"/>
              <w:left w:val="single" w:sz="4" w:space="0" w:color="auto"/>
              <w:bottom w:val="single" w:sz="4" w:space="0" w:color="auto"/>
              <w:right w:val="single" w:sz="4" w:space="0" w:color="auto"/>
            </w:tcBorders>
          </w:tcPr>
          <w:p w14:paraId="25009E3A" w14:textId="5D76E443" w:rsidR="00715740" w:rsidRPr="000074D4" w:rsidRDefault="00715740" w:rsidP="00715740">
            <w:pPr>
              <w:jc w:val="center"/>
              <w:rPr>
                <w:rFonts w:ascii="Times New Roman" w:hAnsi="Times New Roman"/>
                <w:sz w:val="22"/>
                <w:szCs w:val="22"/>
              </w:rPr>
            </w:pPr>
            <w:r>
              <w:rPr>
                <w:rFonts w:ascii="Times New Roman" w:hAnsi="Times New Roman"/>
                <w:sz w:val="22"/>
                <w:szCs w:val="22"/>
              </w:rPr>
              <w:t>3 года 10 месяцев</w:t>
            </w:r>
          </w:p>
        </w:tc>
      </w:tr>
    </w:tbl>
    <w:p w14:paraId="5AE307A6" w14:textId="77777777" w:rsidR="000074D4" w:rsidRDefault="000074D4" w:rsidP="001C0B4F">
      <w:pPr>
        <w:pStyle w:val="a7"/>
        <w:spacing w:after="0" w:line="240" w:lineRule="auto"/>
        <w:ind w:left="0"/>
        <w:jc w:val="both"/>
        <w:rPr>
          <w:rFonts w:ascii="Times New Roman" w:eastAsia="Calibri" w:hAnsi="Times New Roman" w:cs="Times New Roman"/>
          <w:sz w:val="24"/>
          <w:szCs w:val="24"/>
        </w:rPr>
      </w:pPr>
    </w:p>
    <w:p w14:paraId="2D899FC2" w14:textId="77777777" w:rsidR="00663A81" w:rsidRDefault="00C0326A" w:rsidP="00663A81">
      <w:pPr>
        <w:pStyle w:val="a7"/>
        <w:spacing w:after="120" w:line="240" w:lineRule="auto"/>
        <w:ind w:left="-567" w:firstLine="567"/>
        <w:jc w:val="both"/>
        <w:rPr>
          <w:rFonts w:ascii="Times New Roman" w:hAnsi="Times New Roman" w:cs="Times New Roman"/>
          <w:sz w:val="24"/>
          <w:szCs w:val="24"/>
        </w:rPr>
      </w:pPr>
      <w:r w:rsidRPr="00C0326A">
        <w:rPr>
          <w:rFonts w:ascii="Times New Roman" w:hAnsi="Times New Roman" w:cs="Times New Roman"/>
          <w:sz w:val="24"/>
          <w:szCs w:val="24"/>
        </w:rPr>
        <w:t xml:space="preserve">2.3. Договор об образовании </w:t>
      </w:r>
      <w:r>
        <w:rPr>
          <w:rFonts w:ascii="Times New Roman" w:hAnsi="Times New Roman" w:cs="Times New Roman"/>
          <w:sz w:val="24"/>
          <w:szCs w:val="24"/>
        </w:rPr>
        <w:t xml:space="preserve">(Приложение 1) </w:t>
      </w:r>
      <w:r w:rsidRPr="00C0326A">
        <w:rPr>
          <w:rFonts w:ascii="Times New Roman" w:hAnsi="Times New Roman" w:cs="Times New Roman"/>
          <w:sz w:val="24"/>
          <w:szCs w:val="24"/>
        </w:rPr>
        <w:t xml:space="preserve">заключается в простой письменной форме между: </w:t>
      </w:r>
    </w:p>
    <w:p w14:paraId="0C80F748" w14:textId="77B0A6B3" w:rsidR="00C0326A" w:rsidRPr="00663A81" w:rsidRDefault="00663A81" w:rsidP="00663A81">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0326A" w:rsidRPr="00663A81">
        <w:rPr>
          <w:rFonts w:ascii="Times New Roman" w:hAnsi="Times New Roman" w:cs="Times New Roman"/>
          <w:sz w:val="24"/>
          <w:szCs w:val="24"/>
        </w:rPr>
        <w:t xml:space="preserve">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 </w:t>
      </w:r>
    </w:p>
    <w:p w14:paraId="55B0296D" w14:textId="53572C62" w:rsidR="00C04CA2" w:rsidRPr="00C04CA2" w:rsidRDefault="00663A81" w:rsidP="00663A81">
      <w:pPr>
        <w:pStyle w:val="a7"/>
        <w:tabs>
          <w:tab w:val="left" w:pos="284"/>
        </w:tabs>
        <w:spacing w:after="120" w:line="240" w:lineRule="auto"/>
        <w:ind w:left="-567" w:firstLine="567"/>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 </w:t>
      </w:r>
      <w:r w:rsidR="00C0326A" w:rsidRPr="00C0326A">
        <w:rPr>
          <w:rFonts w:ascii="Times New Roman" w:hAnsi="Times New Roman" w:cs="Times New Roman"/>
          <w:sz w:val="24"/>
          <w:szCs w:val="24"/>
        </w:rPr>
        <w:t xml:space="preserve">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 </w:t>
      </w:r>
    </w:p>
    <w:p w14:paraId="1A8A34AB" w14:textId="77777777" w:rsidR="00C0326A" w:rsidRPr="00663A81" w:rsidRDefault="00C0326A" w:rsidP="00663A81">
      <w:pPr>
        <w:spacing w:after="120" w:line="240" w:lineRule="auto"/>
        <w:ind w:left="-567" w:firstLine="567"/>
        <w:jc w:val="both"/>
        <w:rPr>
          <w:rFonts w:ascii="Times New Roman" w:eastAsia="Times New Roman" w:hAnsi="Times New Roman" w:cs="Times New Roman"/>
          <w:b/>
          <w:bCs/>
          <w:sz w:val="24"/>
          <w:szCs w:val="24"/>
          <w:lang w:eastAsia="ru-RU"/>
        </w:rPr>
      </w:pPr>
      <w:r w:rsidRPr="00663A81">
        <w:rPr>
          <w:rFonts w:ascii="Times New Roman" w:hAnsi="Times New Roman" w:cs="Times New Roman"/>
          <w:sz w:val="24"/>
          <w:szCs w:val="24"/>
        </w:rPr>
        <w:t xml:space="preserve">2.4. В договоре об образовании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w:t>
      </w:r>
    </w:p>
    <w:p w14:paraId="20B8028B" w14:textId="77777777" w:rsidR="00715740" w:rsidRDefault="00C0326A" w:rsidP="00663A81">
      <w:pPr>
        <w:pStyle w:val="a7"/>
        <w:spacing w:after="120" w:line="240" w:lineRule="auto"/>
        <w:ind w:left="-567" w:firstLine="567"/>
        <w:jc w:val="both"/>
        <w:rPr>
          <w:rFonts w:ascii="Times New Roman" w:hAnsi="Times New Roman" w:cs="Times New Roman"/>
          <w:sz w:val="24"/>
          <w:szCs w:val="24"/>
        </w:rPr>
      </w:pPr>
      <w:r w:rsidRPr="00C0326A">
        <w:rPr>
          <w:rFonts w:ascii="Times New Roman" w:hAnsi="Times New Roman" w:cs="Times New Roman"/>
          <w:sz w:val="24"/>
          <w:szCs w:val="24"/>
        </w:rPr>
        <w:t>2.5.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w:t>
      </w:r>
    </w:p>
    <w:p w14:paraId="4F5D25B9" w14:textId="351FD195" w:rsidR="00C0326A" w:rsidRPr="00C0326A" w:rsidRDefault="00C0326A" w:rsidP="00663A81">
      <w:pPr>
        <w:pStyle w:val="a7"/>
        <w:spacing w:after="120" w:line="240" w:lineRule="auto"/>
        <w:ind w:left="-567" w:firstLine="567"/>
        <w:jc w:val="both"/>
        <w:rPr>
          <w:rFonts w:ascii="Times New Roman" w:eastAsia="Times New Roman" w:hAnsi="Times New Roman" w:cs="Times New Roman"/>
          <w:b/>
          <w:bCs/>
          <w:sz w:val="24"/>
          <w:szCs w:val="24"/>
          <w:lang w:eastAsia="ru-RU"/>
        </w:rPr>
      </w:pPr>
      <w:r w:rsidRPr="00C0326A">
        <w:rPr>
          <w:rFonts w:ascii="Times New Roman" w:hAnsi="Times New Roman" w:cs="Times New Roman"/>
          <w:sz w:val="24"/>
          <w:szCs w:val="24"/>
        </w:rPr>
        <w:t xml:space="preserve"> Увеличение стоимости платных образовательных услуг после заключения такого договора не допускается</w:t>
      </w:r>
      <w:r>
        <w:rPr>
          <w:rFonts w:ascii="Times New Roman" w:hAnsi="Times New Roman" w:cs="Times New Roman"/>
          <w:sz w:val="24"/>
          <w:szCs w:val="24"/>
        </w:rPr>
        <w:t>.</w:t>
      </w:r>
    </w:p>
    <w:p w14:paraId="15EB17E1" w14:textId="77777777" w:rsidR="00C0326A" w:rsidRPr="00663A81" w:rsidRDefault="00C0326A" w:rsidP="00663A81">
      <w:pPr>
        <w:spacing w:after="120" w:line="240" w:lineRule="auto"/>
        <w:ind w:left="-567" w:firstLine="567"/>
        <w:jc w:val="both"/>
        <w:rPr>
          <w:rFonts w:ascii="Times New Roman" w:hAnsi="Times New Roman" w:cs="Times New Roman"/>
          <w:sz w:val="24"/>
          <w:szCs w:val="24"/>
        </w:rPr>
      </w:pPr>
      <w:r w:rsidRPr="00663A81">
        <w:rPr>
          <w:rFonts w:ascii="Times New Roman" w:hAnsi="Times New Roman" w:cs="Times New Roman"/>
          <w:sz w:val="24"/>
          <w:szCs w:val="24"/>
        </w:rPr>
        <w:t xml:space="preserve">2.6.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и обучающихся или снижают уровень предоставления им гарантий по сравнению с условиями, установленными законодательством об образовании. </w:t>
      </w:r>
    </w:p>
    <w:p w14:paraId="747CB8B9" w14:textId="77777777" w:rsidR="00C0326A" w:rsidRDefault="00C0326A" w:rsidP="00663A81">
      <w:pPr>
        <w:pStyle w:val="a7"/>
        <w:spacing w:after="120" w:line="240" w:lineRule="auto"/>
        <w:ind w:left="-567" w:firstLine="567"/>
        <w:jc w:val="both"/>
        <w:rPr>
          <w:rFonts w:ascii="Times New Roman" w:hAnsi="Times New Roman" w:cs="Times New Roman"/>
          <w:sz w:val="24"/>
          <w:szCs w:val="24"/>
        </w:rPr>
      </w:pPr>
      <w:r w:rsidRPr="00C0326A">
        <w:rPr>
          <w:rFonts w:ascii="Times New Roman" w:hAnsi="Times New Roman" w:cs="Times New Roman"/>
          <w:sz w:val="24"/>
          <w:szCs w:val="24"/>
        </w:rPr>
        <w:t xml:space="preserve">2.7. Договор об оказании платных образовательных услуг может быть расторгнут в одностороннем порядке организацией в случае просрочки оплаты стоимости платных образовательных услуг, а также в случае, если надлежащее исполнение обязательства по </w:t>
      </w:r>
      <w:r w:rsidRPr="00C0326A">
        <w:rPr>
          <w:rFonts w:ascii="Times New Roman" w:hAnsi="Times New Roman" w:cs="Times New Roman"/>
          <w:sz w:val="24"/>
          <w:szCs w:val="24"/>
        </w:rPr>
        <w:lastRenderedPageBreak/>
        <w:t xml:space="preserve">оказанию платных образовательных услуг стало невозможным вследствие действий (бездействия) обучающегося. </w:t>
      </w:r>
    </w:p>
    <w:p w14:paraId="42B0BCE2" w14:textId="77777777" w:rsidR="00C0326A" w:rsidRPr="00663A81" w:rsidRDefault="00C0326A" w:rsidP="00E807B2">
      <w:pPr>
        <w:spacing w:after="120" w:line="240" w:lineRule="auto"/>
        <w:ind w:left="-567" w:firstLine="567"/>
        <w:jc w:val="both"/>
        <w:rPr>
          <w:rFonts w:ascii="Times New Roman" w:hAnsi="Times New Roman" w:cs="Times New Roman"/>
          <w:sz w:val="24"/>
          <w:szCs w:val="24"/>
        </w:rPr>
      </w:pPr>
      <w:r w:rsidRPr="00663A81">
        <w:rPr>
          <w:rFonts w:ascii="Times New Roman" w:hAnsi="Times New Roman" w:cs="Times New Roman"/>
          <w:sz w:val="24"/>
          <w:szCs w:val="24"/>
        </w:rPr>
        <w:t xml:space="preserve">2.8. Основания расторжения в одностороннем порядке образовательной организацией договора об оказании платных образовательных услуг указываются в договоре. </w:t>
      </w:r>
    </w:p>
    <w:p w14:paraId="02BC3D4A" w14:textId="00057880" w:rsidR="00E807B2" w:rsidRPr="00715740" w:rsidRDefault="00C0326A" w:rsidP="00715740">
      <w:pPr>
        <w:pStyle w:val="a7"/>
        <w:spacing w:after="120" w:line="240" w:lineRule="auto"/>
        <w:ind w:left="-567" w:firstLine="567"/>
        <w:jc w:val="both"/>
        <w:rPr>
          <w:rFonts w:ascii="Times New Roman" w:hAnsi="Times New Roman" w:cs="Times New Roman"/>
          <w:sz w:val="24"/>
          <w:szCs w:val="24"/>
        </w:rPr>
      </w:pPr>
      <w:r w:rsidRPr="00C0326A">
        <w:rPr>
          <w:rFonts w:ascii="Times New Roman" w:hAnsi="Times New Roman" w:cs="Times New Roman"/>
          <w:sz w:val="24"/>
          <w:szCs w:val="24"/>
        </w:rPr>
        <w:t xml:space="preserve">2.9. Основанием для зачисления на обучение по договорам об оказании платных образовательных услуг по образовательным программам среднего профессионального образования является выполнение всех требований, установленных Правилами приёма </w:t>
      </w:r>
      <w:r w:rsidR="00715740">
        <w:rPr>
          <w:rFonts w:ascii="Times New Roman" w:hAnsi="Times New Roman" w:cs="Times New Roman"/>
          <w:sz w:val="24"/>
          <w:szCs w:val="24"/>
        </w:rPr>
        <w:t xml:space="preserve">на обучение по образовательным программам среднего профессионального образования </w:t>
      </w:r>
      <w:r w:rsidR="00715740" w:rsidRPr="00EB6906">
        <w:rPr>
          <w:rFonts w:ascii="Times New Roman" w:hAnsi="Times New Roman" w:cs="Times New Roman"/>
          <w:sz w:val="24"/>
          <w:szCs w:val="24"/>
        </w:rPr>
        <w:t>в 202</w:t>
      </w:r>
      <w:r w:rsidR="00715740">
        <w:rPr>
          <w:rFonts w:ascii="Times New Roman" w:hAnsi="Times New Roman" w:cs="Times New Roman"/>
          <w:sz w:val="24"/>
          <w:szCs w:val="24"/>
        </w:rPr>
        <w:t>6</w:t>
      </w:r>
      <w:r w:rsidR="00715740" w:rsidRPr="00EB6906">
        <w:rPr>
          <w:rFonts w:ascii="Times New Roman" w:hAnsi="Times New Roman" w:cs="Times New Roman"/>
          <w:sz w:val="24"/>
          <w:szCs w:val="24"/>
        </w:rPr>
        <w:t xml:space="preserve"> году</w:t>
      </w:r>
      <w:r w:rsidR="00715740" w:rsidRPr="00C0326A">
        <w:rPr>
          <w:rFonts w:ascii="Times New Roman" w:hAnsi="Times New Roman" w:cs="Times New Roman"/>
          <w:sz w:val="24"/>
          <w:szCs w:val="24"/>
        </w:rPr>
        <w:t xml:space="preserve"> </w:t>
      </w:r>
      <w:r w:rsidRPr="00C0326A">
        <w:rPr>
          <w:rFonts w:ascii="Times New Roman" w:hAnsi="Times New Roman" w:cs="Times New Roman"/>
          <w:sz w:val="24"/>
          <w:szCs w:val="24"/>
        </w:rPr>
        <w:t>в части соблюдения:</w:t>
      </w:r>
    </w:p>
    <w:p w14:paraId="1A92BE6A" w14:textId="49F95A8A" w:rsidR="00C04CA2" w:rsidRPr="00715740" w:rsidRDefault="00715740" w:rsidP="00715740">
      <w:pPr>
        <w:spacing w:after="120" w:line="240" w:lineRule="auto"/>
        <w:ind w:left="-567" w:firstLine="567"/>
        <w:jc w:val="both"/>
        <w:rPr>
          <w:rFonts w:ascii="Times New Roman" w:hAnsi="Times New Roman" w:cs="Times New Roman"/>
          <w:sz w:val="24"/>
          <w:szCs w:val="24"/>
        </w:rPr>
      </w:pPr>
      <w:r w:rsidRPr="00715740">
        <w:rPr>
          <w:rFonts w:ascii="Times New Roman" w:hAnsi="Times New Roman" w:cs="Times New Roman"/>
          <w:sz w:val="24"/>
          <w:szCs w:val="24"/>
        </w:rPr>
        <w:t xml:space="preserve">- </w:t>
      </w:r>
      <w:r w:rsidR="00C0326A" w:rsidRPr="00715740">
        <w:rPr>
          <w:rFonts w:ascii="Times New Roman" w:hAnsi="Times New Roman" w:cs="Times New Roman"/>
          <w:sz w:val="24"/>
          <w:szCs w:val="24"/>
        </w:rPr>
        <w:t xml:space="preserve">сроков подачи заявления о приеме, документов, необходимых для подачи заявления, наличия в заявлении необходимых сведений; </w:t>
      </w:r>
    </w:p>
    <w:p w14:paraId="76FD6737" w14:textId="4D3C8AF4" w:rsidR="00E807B2" w:rsidRPr="00715740" w:rsidRDefault="00E807B2" w:rsidP="00715740">
      <w:pPr>
        <w:pStyle w:val="a7"/>
        <w:tabs>
          <w:tab w:val="left" w:pos="-142"/>
          <w:tab w:val="left" w:pos="142"/>
          <w:tab w:val="left" w:pos="284"/>
        </w:tabs>
        <w:spacing w:after="120" w:line="240" w:lineRule="auto"/>
        <w:ind w:left="-567" w:firstLine="567"/>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 </w:t>
      </w:r>
      <w:r w:rsidR="00C0326A" w:rsidRPr="00C0326A">
        <w:rPr>
          <w:rFonts w:ascii="Times New Roman" w:hAnsi="Times New Roman" w:cs="Times New Roman"/>
          <w:sz w:val="24"/>
          <w:szCs w:val="24"/>
        </w:rPr>
        <w:t xml:space="preserve">наличия медицинского заключения при приеме на профессии и специальности, при приеме </w:t>
      </w:r>
      <w:r w:rsidR="00C04CA2" w:rsidRPr="00C0326A">
        <w:rPr>
          <w:rFonts w:ascii="Times New Roman" w:hAnsi="Times New Roman" w:cs="Times New Roman"/>
          <w:sz w:val="24"/>
          <w:szCs w:val="24"/>
        </w:rPr>
        <w:t>на обучение,</w:t>
      </w:r>
      <w:r w:rsidR="00C0326A" w:rsidRPr="00C0326A">
        <w:rPr>
          <w:rFonts w:ascii="Times New Roman" w:hAnsi="Times New Roman" w:cs="Times New Roman"/>
          <w:sz w:val="24"/>
          <w:szCs w:val="24"/>
        </w:rPr>
        <w:t xml:space="preserve"> по которым, поступающие проходят обязательные предварительные медицинские осмотры; </w:t>
      </w:r>
    </w:p>
    <w:p w14:paraId="18FA81D9" w14:textId="346D0E85" w:rsidR="00066F6A" w:rsidRPr="00715740" w:rsidRDefault="00715740" w:rsidP="00715740">
      <w:pPr>
        <w:tabs>
          <w:tab w:val="left" w:pos="-142"/>
          <w:tab w:val="left" w:pos="142"/>
          <w:tab w:val="left" w:pos="284"/>
        </w:tabs>
        <w:spacing w:after="120" w:line="240" w:lineRule="auto"/>
        <w:ind w:left="-567" w:firstLine="567"/>
        <w:jc w:val="both"/>
        <w:rPr>
          <w:rFonts w:ascii="Times New Roman" w:eastAsia="Times New Roman" w:hAnsi="Times New Roman" w:cs="Times New Roman"/>
          <w:b/>
          <w:bCs/>
          <w:sz w:val="24"/>
          <w:szCs w:val="24"/>
          <w:lang w:eastAsia="ru-RU"/>
        </w:rPr>
      </w:pPr>
      <w:r w:rsidRPr="00715740">
        <w:rPr>
          <w:rFonts w:ascii="Times New Roman" w:hAnsi="Times New Roman" w:cs="Times New Roman"/>
          <w:sz w:val="24"/>
          <w:szCs w:val="24"/>
        </w:rPr>
        <w:t xml:space="preserve">- </w:t>
      </w:r>
      <w:r w:rsidR="00C0326A" w:rsidRPr="00715740">
        <w:rPr>
          <w:rFonts w:ascii="Times New Roman" w:hAnsi="Times New Roman" w:cs="Times New Roman"/>
          <w:sz w:val="24"/>
          <w:szCs w:val="24"/>
        </w:rPr>
        <w:t xml:space="preserve">прохождения вступительных испытаний при приеме на обучение по образовательным программам среднего профессионального образования по специальностям, требующим у поступающих наличия определенных творческих способностей, физических и (или) психологических качеств; </w:t>
      </w:r>
    </w:p>
    <w:p w14:paraId="5CBAB8F9" w14:textId="558BF374" w:rsidR="00C04CA2" w:rsidRPr="00066F6A" w:rsidRDefault="00066F6A" w:rsidP="00066F6A">
      <w:pPr>
        <w:tabs>
          <w:tab w:val="left" w:pos="-142"/>
          <w:tab w:val="left" w:pos="142"/>
          <w:tab w:val="left" w:pos="284"/>
        </w:tabs>
        <w:spacing w:after="120" w:line="240" w:lineRule="auto"/>
        <w:ind w:left="-567" w:firstLine="567"/>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 </w:t>
      </w:r>
      <w:r w:rsidR="00C0326A" w:rsidRPr="00066F6A">
        <w:rPr>
          <w:rFonts w:ascii="Times New Roman" w:hAnsi="Times New Roman" w:cs="Times New Roman"/>
          <w:sz w:val="24"/>
          <w:szCs w:val="24"/>
        </w:rPr>
        <w:t xml:space="preserve">сроков предоставления оригиналов документов об образовании и (или) документа об образовании и о квалификации. </w:t>
      </w:r>
    </w:p>
    <w:p w14:paraId="4F9EF538" w14:textId="11C09A07" w:rsidR="00016126" w:rsidRDefault="00C0326A" w:rsidP="00CF1DE7">
      <w:pPr>
        <w:spacing w:after="120" w:line="240" w:lineRule="auto"/>
        <w:ind w:left="-567" w:firstLine="567"/>
        <w:jc w:val="both"/>
        <w:rPr>
          <w:rFonts w:ascii="Times New Roman" w:hAnsi="Times New Roman" w:cs="Times New Roman"/>
          <w:sz w:val="24"/>
          <w:szCs w:val="24"/>
        </w:rPr>
      </w:pPr>
      <w:r w:rsidRPr="00C04CA2">
        <w:rPr>
          <w:rFonts w:ascii="Times New Roman" w:hAnsi="Times New Roman" w:cs="Times New Roman"/>
          <w:sz w:val="24"/>
          <w:szCs w:val="24"/>
        </w:rPr>
        <w:t>2.10. Изданию приказа о зачислении предшествует заключение договора об оказании платных образовательных услуг</w:t>
      </w:r>
      <w:r w:rsidR="00C04CA2">
        <w:rPr>
          <w:rFonts w:ascii="Times New Roman" w:hAnsi="Times New Roman" w:cs="Times New Roman"/>
          <w:sz w:val="24"/>
          <w:szCs w:val="24"/>
        </w:rPr>
        <w:t>.</w:t>
      </w:r>
    </w:p>
    <w:p w14:paraId="506A2822" w14:textId="77777777" w:rsidR="001C0B4F" w:rsidRDefault="001C0B4F" w:rsidP="001C0B4F">
      <w:pPr>
        <w:spacing w:after="0" w:line="240" w:lineRule="auto"/>
        <w:jc w:val="both"/>
        <w:rPr>
          <w:rFonts w:ascii="Times New Roman" w:hAnsi="Times New Roman" w:cs="Times New Roman"/>
          <w:sz w:val="24"/>
          <w:szCs w:val="24"/>
        </w:rPr>
      </w:pPr>
    </w:p>
    <w:p w14:paraId="7391F08D" w14:textId="4848D6EE" w:rsidR="001C0B4F" w:rsidRDefault="001C0B4F" w:rsidP="001C0B4F">
      <w:pPr>
        <w:spacing w:after="0" w:line="240" w:lineRule="auto"/>
        <w:jc w:val="both"/>
        <w:rPr>
          <w:rFonts w:ascii="Times New Roman" w:eastAsia="Times New Roman" w:hAnsi="Times New Roman" w:cs="Times New Roman"/>
          <w:b/>
          <w:bCs/>
          <w:sz w:val="24"/>
          <w:szCs w:val="24"/>
          <w:lang w:eastAsia="ru-RU"/>
        </w:rPr>
      </w:pPr>
    </w:p>
    <w:p w14:paraId="2D6A4633" w14:textId="6113CEEB" w:rsidR="00066F6A" w:rsidRDefault="00066F6A" w:rsidP="001C0B4F">
      <w:pPr>
        <w:spacing w:after="0" w:line="240" w:lineRule="auto"/>
        <w:jc w:val="both"/>
        <w:rPr>
          <w:rFonts w:ascii="Times New Roman" w:eastAsia="Times New Roman" w:hAnsi="Times New Roman" w:cs="Times New Roman"/>
          <w:b/>
          <w:bCs/>
          <w:sz w:val="24"/>
          <w:szCs w:val="24"/>
          <w:lang w:eastAsia="ru-RU"/>
        </w:rPr>
      </w:pPr>
    </w:p>
    <w:p w14:paraId="4FF5F6A5" w14:textId="77777777" w:rsidR="00066F6A" w:rsidRDefault="00066F6A" w:rsidP="001C0B4F">
      <w:pPr>
        <w:spacing w:after="0" w:line="240" w:lineRule="auto"/>
        <w:jc w:val="both"/>
        <w:rPr>
          <w:rFonts w:ascii="Times New Roman" w:eastAsia="Times New Roman" w:hAnsi="Times New Roman" w:cs="Times New Roman"/>
          <w:b/>
          <w:bCs/>
          <w:sz w:val="24"/>
          <w:szCs w:val="24"/>
          <w:lang w:eastAsia="ru-RU"/>
        </w:rPr>
      </w:pPr>
    </w:p>
    <w:p w14:paraId="3E699FAA" w14:textId="77777777" w:rsidR="00663A81" w:rsidRDefault="00663A81" w:rsidP="00663A81">
      <w:pPr>
        <w:suppressAutoHyphens/>
        <w:spacing w:after="0" w:line="240" w:lineRule="auto"/>
        <w:ind w:left="-567"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Рассмотрено: </w:t>
      </w:r>
    </w:p>
    <w:p w14:paraId="751F08A8" w14:textId="77777777" w:rsidR="00663A81" w:rsidRDefault="00663A81" w:rsidP="00663A81">
      <w:pPr>
        <w:suppressAutoHyphens/>
        <w:spacing w:after="0" w:line="240" w:lineRule="auto"/>
        <w:ind w:left="-567" w:firstLine="567"/>
        <w:rPr>
          <w:rFonts w:ascii="Times New Roman" w:eastAsia="Calibri" w:hAnsi="Times New Roman" w:cs="Times New Roman"/>
          <w:sz w:val="24"/>
          <w:szCs w:val="24"/>
        </w:rPr>
      </w:pPr>
      <w:r w:rsidRPr="00B302F0">
        <w:rPr>
          <w:rFonts w:ascii="Times New Roman" w:eastAsia="Calibri" w:hAnsi="Times New Roman" w:cs="Times New Roman"/>
          <w:sz w:val="24"/>
          <w:szCs w:val="24"/>
        </w:rPr>
        <w:t>Методическим</w:t>
      </w:r>
      <w:r>
        <w:rPr>
          <w:rFonts w:ascii="Times New Roman" w:eastAsia="Calibri" w:hAnsi="Times New Roman" w:cs="Times New Roman"/>
          <w:sz w:val="24"/>
          <w:szCs w:val="24"/>
        </w:rPr>
        <w:t xml:space="preserve"> советом Колледжа </w:t>
      </w:r>
    </w:p>
    <w:p w14:paraId="429C154F" w14:textId="77777777" w:rsidR="00663A81" w:rsidRPr="00B302F0" w:rsidRDefault="00663A81" w:rsidP="00663A81">
      <w:pPr>
        <w:suppressAutoHyphens/>
        <w:spacing w:after="0" w:line="240" w:lineRule="auto"/>
        <w:ind w:left="-567" w:firstLine="567"/>
        <w:rPr>
          <w:rFonts w:ascii="Times New Roman" w:eastAsia="Calibri" w:hAnsi="Times New Roman" w:cs="Times New Roman"/>
          <w:sz w:val="24"/>
          <w:szCs w:val="24"/>
        </w:rPr>
      </w:pPr>
      <w:r w:rsidRPr="00B302F0">
        <w:rPr>
          <w:rFonts w:ascii="Times New Roman" w:eastAsia="Calibri" w:hAnsi="Times New Roman" w:cs="Times New Roman"/>
          <w:sz w:val="24"/>
          <w:szCs w:val="24"/>
        </w:rPr>
        <w:t>1</w:t>
      </w:r>
      <w:r>
        <w:rPr>
          <w:rFonts w:ascii="Times New Roman" w:eastAsia="Calibri" w:hAnsi="Times New Roman" w:cs="Times New Roman"/>
          <w:sz w:val="24"/>
          <w:szCs w:val="24"/>
        </w:rPr>
        <w:t>3</w:t>
      </w:r>
      <w:r w:rsidRPr="00B302F0">
        <w:rPr>
          <w:rFonts w:ascii="Times New Roman" w:eastAsia="Calibri" w:hAnsi="Times New Roman" w:cs="Times New Roman"/>
          <w:sz w:val="24"/>
          <w:szCs w:val="24"/>
        </w:rPr>
        <w:t xml:space="preserve"> февраля 202</w:t>
      </w:r>
      <w:r>
        <w:rPr>
          <w:rFonts w:ascii="Times New Roman" w:eastAsia="Calibri" w:hAnsi="Times New Roman" w:cs="Times New Roman"/>
          <w:sz w:val="24"/>
          <w:szCs w:val="24"/>
        </w:rPr>
        <w:t>6</w:t>
      </w:r>
      <w:r w:rsidRPr="00B302F0">
        <w:rPr>
          <w:rFonts w:ascii="Times New Roman" w:eastAsia="Calibri" w:hAnsi="Times New Roman" w:cs="Times New Roman"/>
          <w:sz w:val="24"/>
          <w:szCs w:val="24"/>
        </w:rPr>
        <w:t xml:space="preserve"> года, протокол № </w:t>
      </w:r>
      <w:r>
        <w:rPr>
          <w:rFonts w:ascii="Times New Roman" w:eastAsia="Calibri" w:hAnsi="Times New Roman" w:cs="Times New Roman"/>
          <w:sz w:val="24"/>
          <w:szCs w:val="24"/>
        </w:rPr>
        <w:t>8</w:t>
      </w:r>
      <w:r w:rsidRPr="00B302F0">
        <w:rPr>
          <w:rFonts w:ascii="Times New Roman" w:eastAsia="Calibri" w:hAnsi="Times New Roman" w:cs="Times New Roman"/>
          <w:sz w:val="24"/>
          <w:szCs w:val="24"/>
        </w:rPr>
        <w:t xml:space="preserve"> </w:t>
      </w:r>
    </w:p>
    <w:p w14:paraId="5AF681B2" w14:textId="77777777" w:rsidR="00663A81" w:rsidRDefault="00663A81" w:rsidP="001C0B4F">
      <w:pPr>
        <w:spacing w:after="0" w:line="240" w:lineRule="auto"/>
        <w:jc w:val="both"/>
        <w:rPr>
          <w:rFonts w:ascii="Times New Roman" w:eastAsia="Times New Roman" w:hAnsi="Times New Roman" w:cs="Times New Roman"/>
          <w:b/>
          <w:bCs/>
          <w:sz w:val="24"/>
          <w:szCs w:val="24"/>
          <w:lang w:eastAsia="ru-RU"/>
        </w:rPr>
      </w:pPr>
    </w:p>
    <w:p w14:paraId="464EEDE5" w14:textId="5D0952A4" w:rsidR="00CF1DE7" w:rsidRDefault="00CF1DE7" w:rsidP="001C0B4F">
      <w:pPr>
        <w:spacing w:after="0" w:line="240" w:lineRule="auto"/>
        <w:jc w:val="both"/>
        <w:rPr>
          <w:rFonts w:ascii="Times New Roman" w:eastAsia="Times New Roman" w:hAnsi="Times New Roman" w:cs="Times New Roman"/>
          <w:b/>
          <w:bCs/>
          <w:sz w:val="24"/>
          <w:szCs w:val="24"/>
          <w:lang w:eastAsia="ru-RU"/>
        </w:rPr>
      </w:pPr>
    </w:p>
    <w:p w14:paraId="5A3AE74B" w14:textId="18B6ACCF" w:rsidR="00CF1DE7" w:rsidRDefault="00CF1DE7" w:rsidP="001C0B4F">
      <w:pPr>
        <w:spacing w:after="0" w:line="240" w:lineRule="auto"/>
        <w:jc w:val="both"/>
        <w:rPr>
          <w:rFonts w:ascii="Times New Roman" w:eastAsia="Times New Roman" w:hAnsi="Times New Roman" w:cs="Times New Roman"/>
          <w:b/>
          <w:bCs/>
          <w:sz w:val="24"/>
          <w:szCs w:val="24"/>
          <w:lang w:eastAsia="ru-RU"/>
        </w:rPr>
      </w:pPr>
    </w:p>
    <w:p w14:paraId="33105173" w14:textId="141170DD"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7C2377B8" w14:textId="77B4B8D7"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6B23F8A1" w14:textId="5E062150"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2C38D866" w14:textId="1BD28ED5"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77BE49AE" w14:textId="5A1DA347"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3E0DB96E" w14:textId="2F8F743F"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2D6B7313" w14:textId="0E2A5FBF"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0AA7CC93" w14:textId="625FE0FE"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134755F4" w14:textId="32B937C6"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069D815F" w14:textId="6378D634"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2DBE67AD" w14:textId="7C9C2911"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0DE06D7C" w14:textId="75D4EEB5"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04D68C98" w14:textId="35DC59FE"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617536A5" w14:textId="68BE3BD2"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6509C5FF" w14:textId="42FDB841"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1A926FAE" w14:textId="77777777" w:rsidR="00715740" w:rsidRDefault="00715740" w:rsidP="001C0B4F">
      <w:pPr>
        <w:spacing w:after="0" w:line="240" w:lineRule="auto"/>
        <w:jc w:val="both"/>
        <w:rPr>
          <w:rFonts w:ascii="Times New Roman" w:eastAsia="Times New Roman" w:hAnsi="Times New Roman" w:cs="Times New Roman"/>
          <w:b/>
          <w:bCs/>
          <w:sz w:val="24"/>
          <w:szCs w:val="24"/>
          <w:lang w:eastAsia="ru-RU"/>
        </w:rPr>
      </w:pPr>
    </w:p>
    <w:p w14:paraId="26CE0D4A" w14:textId="77777777" w:rsidR="00CF1DE7" w:rsidRPr="00C04CA2" w:rsidRDefault="00CF1DE7" w:rsidP="001C0B4F">
      <w:pPr>
        <w:spacing w:after="0" w:line="240" w:lineRule="auto"/>
        <w:jc w:val="both"/>
        <w:rPr>
          <w:rFonts w:ascii="Times New Roman" w:eastAsia="Times New Roman" w:hAnsi="Times New Roman" w:cs="Times New Roman"/>
          <w:b/>
          <w:bCs/>
          <w:sz w:val="24"/>
          <w:szCs w:val="24"/>
          <w:lang w:eastAsia="ru-RU"/>
        </w:rPr>
      </w:pPr>
    </w:p>
    <w:p w14:paraId="6061BA33" w14:textId="3CD527FC" w:rsidR="00C04CA2" w:rsidRPr="001C0B4F" w:rsidRDefault="001C0B4F" w:rsidP="001C0B4F">
      <w:pPr>
        <w:spacing w:after="0" w:line="240" w:lineRule="auto"/>
        <w:jc w:val="right"/>
        <w:rPr>
          <w:rFonts w:ascii="Times New Roman" w:eastAsia="Times New Roman" w:hAnsi="Times New Roman" w:cs="Times New Roman"/>
          <w:sz w:val="20"/>
          <w:szCs w:val="20"/>
          <w:lang w:eastAsia="ru-RU"/>
        </w:rPr>
      </w:pPr>
      <w:r w:rsidRPr="001C0B4F">
        <w:rPr>
          <w:rFonts w:ascii="Times New Roman" w:eastAsia="Times New Roman" w:hAnsi="Times New Roman" w:cs="Times New Roman"/>
          <w:sz w:val="20"/>
          <w:szCs w:val="20"/>
          <w:lang w:eastAsia="ru-RU"/>
        </w:rPr>
        <w:lastRenderedPageBreak/>
        <w:t>Приложение 1</w:t>
      </w:r>
    </w:p>
    <w:p w14:paraId="50A1F211" w14:textId="77777777" w:rsidR="00CF1DE7" w:rsidRDefault="00CF1DE7" w:rsidP="001C0B4F">
      <w:pPr>
        <w:spacing w:after="0"/>
        <w:jc w:val="center"/>
        <w:rPr>
          <w:rFonts w:ascii="Times New Roman" w:hAnsi="Times New Roman" w:cs="Times New Roman"/>
          <w:b/>
          <w:bCs/>
          <w:sz w:val="20"/>
          <w:szCs w:val="20"/>
        </w:rPr>
      </w:pPr>
    </w:p>
    <w:p w14:paraId="703F049D" w14:textId="41F78B25" w:rsidR="001C0B4F" w:rsidRPr="001C0B4F" w:rsidRDefault="001C0B4F" w:rsidP="001C0B4F">
      <w:pPr>
        <w:spacing w:after="0"/>
        <w:jc w:val="center"/>
        <w:rPr>
          <w:rFonts w:ascii="Times New Roman" w:hAnsi="Times New Roman" w:cs="Times New Roman"/>
          <w:b/>
          <w:bCs/>
          <w:sz w:val="20"/>
          <w:szCs w:val="20"/>
        </w:rPr>
      </w:pPr>
      <w:r w:rsidRPr="001C0B4F">
        <w:rPr>
          <w:rFonts w:ascii="Times New Roman" w:hAnsi="Times New Roman" w:cs="Times New Roman"/>
          <w:b/>
          <w:bCs/>
          <w:sz w:val="20"/>
          <w:szCs w:val="20"/>
        </w:rPr>
        <w:t>ДОГОВОР № ______________</w:t>
      </w:r>
    </w:p>
    <w:p w14:paraId="3CA0F0D3" w14:textId="77777777" w:rsidR="001C0B4F" w:rsidRPr="001C0B4F" w:rsidRDefault="001C0B4F" w:rsidP="001C0B4F">
      <w:pPr>
        <w:spacing w:after="0"/>
        <w:jc w:val="center"/>
        <w:rPr>
          <w:rFonts w:ascii="Times New Roman" w:hAnsi="Times New Roman" w:cs="Times New Roman"/>
          <w:b/>
          <w:bCs/>
          <w:sz w:val="20"/>
          <w:szCs w:val="20"/>
        </w:rPr>
      </w:pPr>
      <w:r w:rsidRPr="001C0B4F">
        <w:rPr>
          <w:rFonts w:ascii="Times New Roman" w:hAnsi="Times New Roman" w:cs="Times New Roman"/>
          <w:b/>
          <w:bCs/>
          <w:sz w:val="20"/>
          <w:szCs w:val="20"/>
        </w:rPr>
        <w:t>об образовании на обучение по образовательным программам</w:t>
      </w:r>
    </w:p>
    <w:p w14:paraId="054396D0" w14:textId="77777777" w:rsidR="001C0B4F" w:rsidRPr="001C0B4F" w:rsidRDefault="001C0B4F" w:rsidP="001C0B4F">
      <w:pPr>
        <w:spacing w:after="0"/>
        <w:jc w:val="center"/>
        <w:rPr>
          <w:rFonts w:ascii="Times New Roman" w:hAnsi="Times New Roman" w:cs="Times New Roman"/>
          <w:b/>
          <w:bCs/>
          <w:sz w:val="20"/>
          <w:szCs w:val="20"/>
        </w:rPr>
      </w:pPr>
      <w:r w:rsidRPr="001C0B4F">
        <w:rPr>
          <w:rFonts w:ascii="Times New Roman" w:hAnsi="Times New Roman" w:cs="Times New Roman"/>
          <w:b/>
          <w:bCs/>
          <w:sz w:val="20"/>
          <w:szCs w:val="20"/>
        </w:rPr>
        <w:t>среднего профессионального образования</w:t>
      </w:r>
    </w:p>
    <w:p w14:paraId="0CFD59F8" w14:textId="77777777" w:rsidR="001C0B4F" w:rsidRPr="001C0B4F" w:rsidRDefault="001C0B4F" w:rsidP="001C0B4F">
      <w:pPr>
        <w:spacing w:after="0"/>
        <w:jc w:val="center"/>
        <w:rPr>
          <w:rFonts w:ascii="Times New Roman" w:hAnsi="Times New Roman" w:cs="Times New Roman"/>
          <w:b/>
          <w:bCs/>
          <w:sz w:val="20"/>
          <w:szCs w:val="20"/>
        </w:rPr>
      </w:pPr>
    </w:p>
    <w:tbl>
      <w:tblPr>
        <w:tblW w:w="0" w:type="auto"/>
        <w:tblInd w:w="108" w:type="dxa"/>
        <w:tblLook w:val="04A0" w:firstRow="1" w:lastRow="0" w:firstColumn="1" w:lastColumn="0" w:noHBand="0" w:noVBand="1"/>
      </w:tblPr>
      <w:tblGrid>
        <w:gridCol w:w="3008"/>
        <w:gridCol w:w="2547"/>
        <w:gridCol w:w="3692"/>
      </w:tblGrid>
      <w:tr w:rsidR="001C0B4F" w:rsidRPr="001C0B4F" w14:paraId="22A9B81A" w14:textId="77777777" w:rsidTr="006F4349">
        <w:tc>
          <w:tcPr>
            <w:tcW w:w="3119" w:type="dxa"/>
          </w:tcPr>
          <w:p w14:paraId="6E713F9B" w14:textId="77777777" w:rsidR="001C0B4F" w:rsidRPr="001C0B4F" w:rsidRDefault="001C0B4F" w:rsidP="00CF1DE7">
            <w:pPr>
              <w:spacing w:after="0" w:line="223" w:lineRule="atLeast"/>
              <w:ind w:left="-567" w:firstLine="425"/>
              <w:outlineLvl w:val="3"/>
              <w:rPr>
                <w:rFonts w:ascii="Times New Roman" w:hAnsi="Times New Roman" w:cs="Times New Roman"/>
                <w:bCs/>
                <w:sz w:val="20"/>
                <w:szCs w:val="20"/>
              </w:rPr>
            </w:pPr>
            <w:r w:rsidRPr="001C0B4F">
              <w:rPr>
                <w:rFonts w:ascii="Times New Roman" w:hAnsi="Times New Roman" w:cs="Times New Roman"/>
                <w:bCs/>
                <w:sz w:val="20"/>
                <w:szCs w:val="20"/>
              </w:rPr>
              <w:t>«___» ___________ 20_____ г.</w:t>
            </w:r>
          </w:p>
        </w:tc>
        <w:tc>
          <w:tcPr>
            <w:tcW w:w="2662" w:type="dxa"/>
          </w:tcPr>
          <w:p w14:paraId="09A20636" w14:textId="77777777" w:rsidR="001C0B4F" w:rsidRPr="001C0B4F" w:rsidRDefault="001C0B4F" w:rsidP="00CF1DE7">
            <w:pPr>
              <w:spacing w:after="0" w:line="223" w:lineRule="atLeast"/>
              <w:ind w:left="-567" w:firstLine="425"/>
              <w:jc w:val="center"/>
              <w:outlineLvl w:val="3"/>
              <w:rPr>
                <w:rFonts w:ascii="Times New Roman" w:hAnsi="Times New Roman" w:cs="Times New Roman"/>
                <w:bCs/>
                <w:sz w:val="20"/>
                <w:szCs w:val="20"/>
              </w:rPr>
            </w:pPr>
          </w:p>
        </w:tc>
        <w:tc>
          <w:tcPr>
            <w:tcW w:w="3858" w:type="dxa"/>
          </w:tcPr>
          <w:p w14:paraId="27D5047C" w14:textId="77777777" w:rsidR="001C0B4F" w:rsidRPr="001C0B4F" w:rsidRDefault="001C0B4F" w:rsidP="00CF1DE7">
            <w:pPr>
              <w:spacing w:after="0" w:line="223" w:lineRule="atLeast"/>
              <w:ind w:left="-567" w:firstLine="425"/>
              <w:jc w:val="right"/>
              <w:outlineLvl w:val="3"/>
              <w:rPr>
                <w:rFonts w:ascii="Times New Roman" w:hAnsi="Times New Roman" w:cs="Times New Roman"/>
                <w:bCs/>
                <w:sz w:val="20"/>
                <w:szCs w:val="20"/>
              </w:rPr>
            </w:pPr>
            <w:r w:rsidRPr="001C0B4F">
              <w:rPr>
                <w:rFonts w:ascii="Times New Roman" w:hAnsi="Times New Roman" w:cs="Times New Roman"/>
                <w:bCs/>
                <w:sz w:val="20"/>
                <w:szCs w:val="20"/>
              </w:rPr>
              <w:t xml:space="preserve">   г. Советск</w:t>
            </w:r>
          </w:p>
          <w:p w14:paraId="3219CBBC" w14:textId="77777777" w:rsidR="001C0B4F" w:rsidRPr="001C0B4F" w:rsidRDefault="001C0B4F" w:rsidP="00CF1DE7">
            <w:pPr>
              <w:spacing w:after="0" w:line="223" w:lineRule="atLeast"/>
              <w:ind w:left="-567" w:firstLine="425"/>
              <w:jc w:val="right"/>
              <w:outlineLvl w:val="3"/>
              <w:rPr>
                <w:rFonts w:ascii="Times New Roman" w:hAnsi="Times New Roman" w:cs="Times New Roman"/>
                <w:bCs/>
                <w:sz w:val="20"/>
                <w:szCs w:val="20"/>
              </w:rPr>
            </w:pPr>
          </w:p>
        </w:tc>
      </w:tr>
    </w:tbl>
    <w:p w14:paraId="640877E3" w14:textId="77777777" w:rsidR="001C0B4F" w:rsidRPr="001C0B4F" w:rsidRDefault="001C0B4F" w:rsidP="001517B0">
      <w:pPr>
        <w:pStyle w:val="Style4"/>
        <w:spacing w:line="240" w:lineRule="auto"/>
        <w:ind w:left="-567" w:firstLine="425"/>
        <w:jc w:val="both"/>
        <w:rPr>
          <w:rStyle w:val="FontStyle14"/>
          <w:i/>
          <w:sz w:val="20"/>
          <w:szCs w:val="20"/>
        </w:rPr>
      </w:pPr>
      <w:r w:rsidRPr="001C0B4F">
        <w:rPr>
          <w:rStyle w:val="FontStyle14"/>
          <w:sz w:val="20"/>
          <w:szCs w:val="20"/>
        </w:rPr>
        <w:t>Государственное бюджетное учреждение Калининградской области профессиональная образовательная организация «Технологический колледж», осуществляющее образовательную деятельность  на основании лицензии на право ведения образовательной деятельности регистрационный номер Л035-01236-39/00226647 от 06 сентября 2021 года, выданной  Министерством образования Калининградской области (приказ № 06/09/01 от 06.09.2021 г.) на срок - бессрочно, и свидетельства о  государственной аккредитации регистрационный  № 1251  от 08 апреля 2021 года, выданного Министерством образования Калининградской области на срок - бессрочно (приказ № 08/04/01 от 08.04.2021 г.),  в лице директора ГБУ  КО ПОО «Технологический колледж» Пуйдокене Любови Николаевны, действующего на основании Устава, именуемый в дальнейшем «Исполнитель», с одной стороны, и</w:t>
      </w:r>
      <w:r w:rsidRPr="001C0B4F">
        <w:rPr>
          <w:rStyle w:val="FontStyle14"/>
          <w:i/>
          <w:sz w:val="20"/>
          <w:szCs w:val="20"/>
        </w:rPr>
        <w:t>______________________________________________________________________________________</w:t>
      </w:r>
    </w:p>
    <w:p w14:paraId="33EC3361" w14:textId="77777777" w:rsidR="001C0B4F" w:rsidRPr="001C0B4F" w:rsidRDefault="001C0B4F" w:rsidP="001517B0">
      <w:pPr>
        <w:pStyle w:val="Style4"/>
        <w:spacing w:line="240" w:lineRule="auto"/>
        <w:ind w:left="-567" w:firstLine="425"/>
        <w:rPr>
          <w:sz w:val="20"/>
          <w:szCs w:val="20"/>
        </w:rPr>
      </w:pPr>
      <w:r w:rsidRPr="001C0B4F">
        <w:rPr>
          <w:rStyle w:val="FontStyle14"/>
          <w:sz w:val="20"/>
          <w:szCs w:val="20"/>
        </w:rPr>
        <w:t xml:space="preserve">                                                              (</w:t>
      </w:r>
      <w:r w:rsidRPr="001C0B4F">
        <w:rPr>
          <w:sz w:val="20"/>
          <w:szCs w:val="20"/>
        </w:rPr>
        <w:t>ФИО законного представителя лица, зачисляемого на обучение)</w:t>
      </w:r>
      <w:r w:rsidRPr="001C0B4F">
        <w:rPr>
          <w:sz w:val="20"/>
          <w:szCs w:val="20"/>
        </w:rPr>
        <w:tab/>
      </w:r>
    </w:p>
    <w:p w14:paraId="077BEA02" w14:textId="07836D3C" w:rsidR="001C0B4F" w:rsidRPr="001C0B4F" w:rsidRDefault="001C0B4F" w:rsidP="001517B0">
      <w:pPr>
        <w:pStyle w:val="Style4"/>
        <w:spacing w:line="240" w:lineRule="auto"/>
        <w:ind w:left="-567" w:firstLine="425"/>
        <w:rPr>
          <w:sz w:val="20"/>
          <w:szCs w:val="20"/>
        </w:rPr>
      </w:pPr>
      <w:r w:rsidRPr="001C0B4F">
        <w:rPr>
          <w:sz w:val="20"/>
          <w:szCs w:val="20"/>
        </w:rPr>
        <w:t xml:space="preserve">именуемый в дальнейшем «Заказчик», с другой стороны </w:t>
      </w:r>
      <w:proofErr w:type="gramStart"/>
      <w:r w:rsidRPr="001C0B4F">
        <w:rPr>
          <w:sz w:val="20"/>
          <w:szCs w:val="20"/>
        </w:rPr>
        <w:t>и  _</w:t>
      </w:r>
      <w:proofErr w:type="gramEnd"/>
      <w:r w:rsidRPr="001C0B4F">
        <w:rPr>
          <w:sz w:val="20"/>
          <w:szCs w:val="20"/>
        </w:rPr>
        <w:t>________</w:t>
      </w:r>
      <w:r>
        <w:rPr>
          <w:sz w:val="20"/>
          <w:szCs w:val="20"/>
        </w:rPr>
        <w:t>______</w:t>
      </w:r>
      <w:r w:rsidRPr="001C0B4F">
        <w:rPr>
          <w:sz w:val="20"/>
          <w:szCs w:val="20"/>
        </w:rPr>
        <w:t>___________________________</w:t>
      </w:r>
      <w:r w:rsidR="001517B0">
        <w:rPr>
          <w:sz w:val="20"/>
          <w:szCs w:val="20"/>
        </w:rPr>
        <w:t>_____</w:t>
      </w:r>
    </w:p>
    <w:p w14:paraId="37CCF311" w14:textId="6BDB3947" w:rsidR="001C0B4F" w:rsidRPr="001C0B4F" w:rsidRDefault="001C0B4F" w:rsidP="001517B0">
      <w:pPr>
        <w:pStyle w:val="Style4"/>
        <w:spacing w:line="240" w:lineRule="auto"/>
        <w:ind w:left="-567" w:firstLine="425"/>
        <w:rPr>
          <w:sz w:val="20"/>
          <w:szCs w:val="20"/>
        </w:rPr>
      </w:pPr>
      <w:r w:rsidRPr="001C0B4F">
        <w:rPr>
          <w:sz w:val="20"/>
          <w:szCs w:val="20"/>
        </w:rPr>
        <w:t>_________________________________________________________________________________</w:t>
      </w:r>
      <w:r>
        <w:rPr>
          <w:sz w:val="20"/>
          <w:szCs w:val="20"/>
        </w:rPr>
        <w:t>______</w:t>
      </w:r>
      <w:r w:rsidRPr="001C0B4F">
        <w:rPr>
          <w:sz w:val="20"/>
          <w:szCs w:val="20"/>
        </w:rPr>
        <w:t>______</w:t>
      </w:r>
      <w:r w:rsidR="001517B0">
        <w:rPr>
          <w:sz w:val="20"/>
          <w:szCs w:val="20"/>
        </w:rPr>
        <w:t>_____</w:t>
      </w:r>
    </w:p>
    <w:p w14:paraId="4C95B0B0" w14:textId="77777777" w:rsidR="001C0B4F" w:rsidRPr="001C0B4F" w:rsidRDefault="001C0B4F" w:rsidP="001517B0">
      <w:pPr>
        <w:pStyle w:val="Style4"/>
        <w:spacing w:line="240" w:lineRule="auto"/>
        <w:ind w:left="-567" w:firstLine="425"/>
        <w:rPr>
          <w:sz w:val="20"/>
          <w:szCs w:val="20"/>
        </w:rPr>
      </w:pPr>
      <w:r w:rsidRPr="001C0B4F">
        <w:rPr>
          <w:sz w:val="20"/>
          <w:szCs w:val="20"/>
        </w:rPr>
        <w:t xml:space="preserve">                                                                     (Ф.И.О. обучающегося)</w:t>
      </w:r>
    </w:p>
    <w:p w14:paraId="25A81DCA" w14:textId="77777777" w:rsidR="001C0B4F" w:rsidRPr="001C0B4F" w:rsidRDefault="001C0B4F" w:rsidP="001517B0">
      <w:pPr>
        <w:pStyle w:val="Style4"/>
        <w:spacing w:line="240" w:lineRule="auto"/>
        <w:ind w:left="-567" w:firstLine="425"/>
        <w:rPr>
          <w:rStyle w:val="FontStyle14"/>
          <w:sz w:val="20"/>
          <w:szCs w:val="20"/>
        </w:rPr>
      </w:pPr>
      <w:r w:rsidRPr="001C0B4F">
        <w:rPr>
          <w:sz w:val="20"/>
          <w:szCs w:val="20"/>
        </w:rPr>
        <w:t>именуемый в дальнейшем Обучающийся, заключили настоящий договор о нижеследующем:</w:t>
      </w:r>
    </w:p>
    <w:p w14:paraId="3D8B9DA8" w14:textId="77777777" w:rsidR="001C0B4F" w:rsidRPr="001C0B4F" w:rsidRDefault="001C0B4F" w:rsidP="001517B0">
      <w:pPr>
        <w:spacing w:after="0"/>
        <w:ind w:left="-567" w:firstLine="425"/>
        <w:jc w:val="both"/>
        <w:rPr>
          <w:rFonts w:ascii="Times New Roman" w:hAnsi="Times New Roman" w:cs="Times New Roman"/>
          <w:sz w:val="20"/>
          <w:szCs w:val="20"/>
        </w:rPr>
      </w:pPr>
    </w:p>
    <w:p w14:paraId="302C169D" w14:textId="77777777" w:rsidR="001C0B4F" w:rsidRPr="001C0B4F" w:rsidRDefault="001C0B4F" w:rsidP="001517B0">
      <w:pPr>
        <w:spacing w:after="0"/>
        <w:ind w:left="-567" w:firstLine="425"/>
        <w:jc w:val="both"/>
        <w:outlineLvl w:val="0"/>
        <w:rPr>
          <w:rFonts w:ascii="Times New Roman" w:hAnsi="Times New Roman" w:cs="Times New Roman"/>
          <w:b/>
          <w:sz w:val="20"/>
          <w:szCs w:val="20"/>
        </w:rPr>
      </w:pPr>
      <w:r w:rsidRPr="001C0B4F">
        <w:rPr>
          <w:rFonts w:ascii="Times New Roman" w:hAnsi="Times New Roman" w:cs="Times New Roman"/>
          <w:sz w:val="20"/>
          <w:szCs w:val="20"/>
        </w:rPr>
        <w:t xml:space="preserve">                                                                </w:t>
      </w:r>
      <w:r w:rsidRPr="001C0B4F">
        <w:rPr>
          <w:rFonts w:ascii="Times New Roman" w:hAnsi="Times New Roman" w:cs="Times New Roman"/>
          <w:b/>
          <w:sz w:val="20"/>
          <w:szCs w:val="20"/>
        </w:rPr>
        <w:t>I. Предмет Договора</w:t>
      </w:r>
    </w:p>
    <w:p w14:paraId="266C640C" w14:textId="59CF091F" w:rsidR="001C0B4F" w:rsidRPr="001C0B4F" w:rsidRDefault="001C0B4F" w:rsidP="001517B0">
      <w:pPr>
        <w:spacing w:after="0"/>
        <w:ind w:left="-567" w:firstLine="425"/>
        <w:jc w:val="both"/>
        <w:rPr>
          <w:rFonts w:ascii="Times New Roman" w:hAnsi="Times New Roman" w:cs="Times New Roman"/>
          <w:b/>
          <w:i/>
          <w:sz w:val="20"/>
          <w:szCs w:val="20"/>
        </w:rPr>
      </w:pPr>
      <w:r w:rsidRPr="001C0B4F">
        <w:rPr>
          <w:rFonts w:ascii="Times New Roman" w:hAnsi="Times New Roman" w:cs="Times New Roman"/>
          <w:sz w:val="20"/>
          <w:szCs w:val="20"/>
        </w:rPr>
        <w:t xml:space="preserve">    1.1.  Исполнитель   обязуется   предоставить   образовательную услугу, а Заказчик обязуется   оплатить обучение по образовательной программе</w:t>
      </w:r>
      <w:r w:rsidRPr="001C0B4F">
        <w:rPr>
          <w:rFonts w:ascii="Times New Roman" w:hAnsi="Times New Roman" w:cs="Times New Roman"/>
          <w:b/>
          <w:i/>
          <w:sz w:val="20"/>
          <w:szCs w:val="20"/>
        </w:rPr>
        <w:t>_________________________</w:t>
      </w:r>
      <w:r>
        <w:rPr>
          <w:rFonts w:ascii="Times New Roman" w:hAnsi="Times New Roman" w:cs="Times New Roman"/>
          <w:b/>
          <w:i/>
          <w:sz w:val="20"/>
          <w:szCs w:val="20"/>
        </w:rPr>
        <w:t>_______________</w:t>
      </w:r>
      <w:r w:rsidRPr="001C0B4F">
        <w:rPr>
          <w:rFonts w:ascii="Times New Roman" w:hAnsi="Times New Roman" w:cs="Times New Roman"/>
          <w:b/>
          <w:i/>
          <w:sz w:val="20"/>
          <w:szCs w:val="20"/>
        </w:rPr>
        <w:t>__________________</w:t>
      </w:r>
      <w:r w:rsidR="001517B0">
        <w:rPr>
          <w:rFonts w:ascii="Times New Roman" w:hAnsi="Times New Roman" w:cs="Times New Roman"/>
          <w:b/>
          <w:i/>
          <w:sz w:val="20"/>
          <w:szCs w:val="20"/>
        </w:rPr>
        <w:t>______________________________</w:t>
      </w:r>
    </w:p>
    <w:p w14:paraId="2746E020" w14:textId="094DB52C" w:rsidR="001C0B4F" w:rsidRPr="001C0B4F" w:rsidRDefault="001C0B4F" w:rsidP="001517B0">
      <w:pPr>
        <w:spacing w:after="0"/>
        <w:ind w:left="-567" w:firstLine="425"/>
        <w:jc w:val="both"/>
        <w:rPr>
          <w:rFonts w:ascii="Times New Roman" w:hAnsi="Times New Roman" w:cs="Times New Roman"/>
          <w:b/>
          <w:i/>
          <w:sz w:val="20"/>
          <w:szCs w:val="20"/>
        </w:rPr>
      </w:pPr>
      <w:r w:rsidRPr="001C0B4F">
        <w:rPr>
          <w:rFonts w:ascii="Times New Roman" w:hAnsi="Times New Roman" w:cs="Times New Roman"/>
          <w:b/>
          <w:i/>
          <w:sz w:val="20"/>
          <w:szCs w:val="20"/>
        </w:rPr>
        <w:t>_______________________________________________________________________</w:t>
      </w:r>
      <w:r>
        <w:rPr>
          <w:rFonts w:ascii="Times New Roman" w:hAnsi="Times New Roman" w:cs="Times New Roman"/>
          <w:b/>
          <w:i/>
          <w:sz w:val="20"/>
          <w:szCs w:val="20"/>
        </w:rPr>
        <w:t>______</w:t>
      </w:r>
      <w:r w:rsidRPr="001C0B4F">
        <w:rPr>
          <w:rFonts w:ascii="Times New Roman" w:hAnsi="Times New Roman" w:cs="Times New Roman"/>
          <w:b/>
          <w:i/>
          <w:sz w:val="20"/>
          <w:szCs w:val="20"/>
        </w:rPr>
        <w:t>________________</w:t>
      </w:r>
      <w:r w:rsidR="001517B0">
        <w:rPr>
          <w:rFonts w:ascii="Times New Roman" w:hAnsi="Times New Roman" w:cs="Times New Roman"/>
          <w:b/>
          <w:i/>
          <w:sz w:val="20"/>
          <w:szCs w:val="20"/>
        </w:rPr>
        <w:t>_</w:t>
      </w:r>
    </w:p>
    <w:p w14:paraId="6510F534" w14:textId="77777777" w:rsidR="001C0B4F" w:rsidRPr="001C0B4F" w:rsidRDefault="001C0B4F" w:rsidP="001517B0">
      <w:pPr>
        <w:spacing w:after="0"/>
        <w:ind w:left="-567" w:firstLine="425"/>
        <w:jc w:val="center"/>
        <w:rPr>
          <w:rFonts w:ascii="Times New Roman" w:hAnsi="Times New Roman" w:cs="Times New Roman"/>
          <w:sz w:val="20"/>
          <w:szCs w:val="20"/>
        </w:rPr>
      </w:pPr>
      <w:r w:rsidRPr="001C0B4F">
        <w:rPr>
          <w:rFonts w:ascii="Times New Roman" w:hAnsi="Times New Roman" w:cs="Times New Roman"/>
          <w:sz w:val="20"/>
          <w:szCs w:val="20"/>
        </w:rPr>
        <w:t xml:space="preserve">          (наименование образовательной программы среднего профессионального образования)                                                                  </w:t>
      </w:r>
    </w:p>
    <w:p w14:paraId="569BB3F7"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14:paraId="2E53F009"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    Форма обучения: </w:t>
      </w:r>
      <w:r w:rsidRPr="001C0B4F">
        <w:rPr>
          <w:rFonts w:ascii="Times New Roman" w:hAnsi="Times New Roman" w:cs="Times New Roman"/>
          <w:b/>
          <w:i/>
          <w:sz w:val="20"/>
          <w:szCs w:val="20"/>
          <w:u w:val="single"/>
        </w:rPr>
        <w:t>очная</w:t>
      </w:r>
      <w:r w:rsidRPr="001C0B4F">
        <w:rPr>
          <w:rFonts w:ascii="Times New Roman" w:hAnsi="Times New Roman" w:cs="Times New Roman"/>
          <w:sz w:val="20"/>
          <w:szCs w:val="20"/>
          <w:u w:val="single"/>
        </w:rPr>
        <w:t>.</w:t>
      </w:r>
    </w:p>
    <w:p w14:paraId="652C52EC"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   1.2. Срок освоения образовательной программы на момент подписания Договора составляет __________. </w:t>
      </w:r>
    </w:p>
    <w:p w14:paraId="707616C7" w14:textId="2BFD142F" w:rsidR="001C0B4F" w:rsidRPr="001C0B4F" w:rsidRDefault="001C0B4F" w:rsidP="001517B0">
      <w:pPr>
        <w:tabs>
          <w:tab w:val="left" w:pos="567"/>
        </w:tabs>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Срок обучения   по индивидуальному учебному плану, в том числе ускоренному обучению, составляет _________________________________________.</w:t>
      </w:r>
    </w:p>
    <w:p w14:paraId="7D54B179" w14:textId="61EC04FA"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                  (количество месяцев, лет)</w:t>
      </w:r>
    </w:p>
    <w:p w14:paraId="35295F6D" w14:textId="53D3C8C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14:paraId="0F3EA4CE" w14:textId="77777777" w:rsidR="001C0B4F" w:rsidRPr="001C0B4F" w:rsidRDefault="001C0B4F" w:rsidP="001517B0">
      <w:pPr>
        <w:spacing w:after="0"/>
        <w:ind w:left="-567" w:firstLine="425"/>
        <w:jc w:val="center"/>
        <w:rPr>
          <w:rFonts w:ascii="Times New Roman" w:hAnsi="Times New Roman" w:cs="Times New Roman"/>
          <w:b/>
          <w:sz w:val="20"/>
          <w:szCs w:val="20"/>
        </w:rPr>
      </w:pPr>
      <w:r w:rsidRPr="001C0B4F">
        <w:rPr>
          <w:rFonts w:ascii="Times New Roman" w:hAnsi="Times New Roman" w:cs="Times New Roman"/>
          <w:b/>
          <w:sz w:val="20"/>
          <w:szCs w:val="20"/>
        </w:rPr>
        <w:t>II.  Взаимодействие сторон</w:t>
      </w:r>
    </w:p>
    <w:p w14:paraId="71451BE5"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2.1. Исполнитель вправе:</w:t>
      </w:r>
    </w:p>
    <w:p w14:paraId="034C0EB7"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17DD32F6"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2.1.2. Применять к Обучающемуся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14:paraId="1BF8CEDB"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42" w:history="1">
        <w:r w:rsidRPr="001C0B4F">
          <w:rPr>
            <w:rFonts w:ascii="Times New Roman" w:hAnsi="Times New Roman" w:cs="Times New Roman"/>
            <w:sz w:val="20"/>
            <w:szCs w:val="20"/>
          </w:rPr>
          <w:t>разделом I</w:t>
        </w:r>
      </w:hyperlink>
      <w:r w:rsidRPr="001C0B4F">
        <w:rPr>
          <w:rFonts w:ascii="Times New Roman" w:hAnsi="Times New Roman" w:cs="Times New Roman"/>
          <w:sz w:val="20"/>
          <w:szCs w:val="20"/>
        </w:rPr>
        <w:t xml:space="preserve"> настоящего Договора.</w:t>
      </w:r>
    </w:p>
    <w:p w14:paraId="351B563A" w14:textId="77777777" w:rsidR="001517B0"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2.3. Обучающемуся предоставляются академические права в соответствии с </w:t>
      </w:r>
      <w:hyperlink r:id="rId7" w:history="1">
        <w:r w:rsidRPr="001C0B4F">
          <w:rPr>
            <w:rFonts w:ascii="Times New Roman" w:hAnsi="Times New Roman" w:cs="Times New Roman"/>
            <w:sz w:val="20"/>
            <w:szCs w:val="20"/>
          </w:rPr>
          <w:t>частью 1 статьи 34</w:t>
        </w:r>
      </w:hyperlink>
      <w:r w:rsidRPr="001C0B4F">
        <w:rPr>
          <w:rFonts w:ascii="Times New Roman" w:hAnsi="Times New Roman" w:cs="Times New Roman"/>
          <w:sz w:val="20"/>
          <w:szCs w:val="20"/>
        </w:rPr>
        <w:t xml:space="preserve"> Федерального закона от 29 декабря 2012 г. № 273-ФЗ «Об образовании в Российской Федерации». </w:t>
      </w:r>
    </w:p>
    <w:p w14:paraId="3324569D" w14:textId="7ECA61EA"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Обучающийся также вправе:</w:t>
      </w:r>
    </w:p>
    <w:p w14:paraId="141BA193"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42" w:history="1">
        <w:r w:rsidRPr="001C0B4F">
          <w:rPr>
            <w:rFonts w:ascii="Times New Roman" w:hAnsi="Times New Roman" w:cs="Times New Roman"/>
            <w:sz w:val="20"/>
            <w:szCs w:val="20"/>
          </w:rPr>
          <w:t>разделом I</w:t>
        </w:r>
      </w:hyperlink>
      <w:r w:rsidRPr="001C0B4F">
        <w:rPr>
          <w:rFonts w:ascii="Times New Roman" w:hAnsi="Times New Roman" w:cs="Times New Roman"/>
          <w:sz w:val="20"/>
          <w:szCs w:val="20"/>
        </w:rPr>
        <w:t xml:space="preserve"> настоящего Договора.</w:t>
      </w:r>
    </w:p>
    <w:p w14:paraId="03124465"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2.3.2. Обращаться к Исполнителю по вопросам, касающимся образовательного процесса.</w:t>
      </w:r>
    </w:p>
    <w:p w14:paraId="6ED68ECF"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8319D47"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26B83EF"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lastRenderedPageBreak/>
        <w:t>2.3.5. Получать полную и достоверную информацию об оценке своих знаний, умений, навыков и компетенций, а также о критериях этой оценки.</w:t>
      </w:r>
    </w:p>
    <w:p w14:paraId="51B14B2E"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2.4. Исполнитель обязан:</w:t>
      </w:r>
    </w:p>
    <w:p w14:paraId="199DF802"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2.4.1.  Зачислить     Обучающегося, выполнившего    установленные законодательством   Российской   Федерации, </w:t>
      </w:r>
      <w:r w:rsidRPr="001C0B4F">
        <w:rPr>
          <w:rStyle w:val="FontStyle14"/>
          <w:sz w:val="20"/>
          <w:szCs w:val="20"/>
        </w:rPr>
        <w:t>Уставом и иными локальными нормативными актами Исполнителя условия приёма,</w:t>
      </w:r>
      <w:r w:rsidRPr="001C0B4F">
        <w:rPr>
          <w:rFonts w:ascii="Times New Roman" w:hAnsi="Times New Roman" w:cs="Times New Roman"/>
          <w:sz w:val="20"/>
          <w:szCs w:val="20"/>
        </w:rPr>
        <w:t xml:space="preserve"> в качестве студента.</w:t>
      </w:r>
      <w:r w:rsidRPr="001C0B4F">
        <w:rPr>
          <w:rFonts w:ascii="Times New Roman" w:hAnsi="Times New Roman" w:cs="Times New Roman"/>
          <w:i/>
          <w:sz w:val="20"/>
          <w:szCs w:val="20"/>
        </w:rPr>
        <w:t xml:space="preserve">                         </w:t>
      </w:r>
    </w:p>
    <w:p w14:paraId="5C402577"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1C0B4F">
          <w:rPr>
            <w:rFonts w:ascii="Times New Roman" w:hAnsi="Times New Roman" w:cs="Times New Roman"/>
            <w:sz w:val="20"/>
            <w:szCs w:val="20"/>
          </w:rPr>
          <w:t>Законом</w:t>
        </w:r>
      </w:hyperlink>
      <w:r w:rsidRPr="001C0B4F">
        <w:rPr>
          <w:rFonts w:ascii="Times New Roman" w:hAnsi="Times New Roman" w:cs="Times New Roman"/>
          <w:sz w:val="20"/>
          <w:szCs w:val="20"/>
        </w:rPr>
        <w:t xml:space="preserve"> Российской Федерации «О защите прав потребителей» и Федеральным </w:t>
      </w:r>
      <w:hyperlink r:id="rId9" w:history="1">
        <w:r w:rsidRPr="001C0B4F">
          <w:rPr>
            <w:rFonts w:ascii="Times New Roman" w:hAnsi="Times New Roman" w:cs="Times New Roman"/>
            <w:sz w:val="20"/>
            <w:szCs w:val="20"/>
          </w:rPr>
          <w:t>законом</w:t>
        </w:r>
      </w:hyperlink>
      <w:r w:rsidRPr="001C0B4F">
        <w:rPr>
          <w:rFonts w:ascii="Times New Roman" w:hAnsi="Times New Roman" w:cs="Times New Roman"/>
          <w:sz w:val="20"/>
          <w:szCs w:val="20"/>
        </w:rPr>
        <w:t xml:space="preserve"> «Об образовании в Российской Федерации», в том числе путём размещения её на официальном сайте Исполнителя в сети интернет- </w:t>
      </w:r>
      <w:r w:rsidRPr="001C0B4F">
        <w:rPr>
          <w:rFonts w:ascii="Times New Roman" w:hAnsi="Times New Roman" w:cs="Times New Roman"/>
          <w:sz w:val="20"/>
          <w:szCs w:val="20"/>
          <w:lang w:val="en-US"/>
        </w:rPr>
        <w:t>www</w:t>
      </w:r>
      <w:r w:rsidRPr="001C0B4F">
        <w:rPr>
          <w:rFonts w:ascii="Times New Roman" w:hAnsi="Times New Roman" w:cs="Times New Roman"/>
          <w:sz w:val="20"/>
          <w:szCs w:val="20"/>
        </w:rPr>
        <w:t>.</w:t>
      </w:r>
      <w:proofErr w:type="spellStart"/>
      <w:r w:rsidRPr="001C0B4F">
        <w:rPr>
          <w:rFonts w:ascii="Times New Roman" w:hAnsi="Times New Roman" w:cs="Times New Roman"/>
          <w:sz w:val="20"/>
          <w:szCs w:val="20"/>
          <w:lang w:val="en-US"/>
        </w:rPr>
        <w:t>kotk</w:t>
      </w:r>
      <w:proofErr w:type="spellEnd"/>
      <w:r w:rsidRPr="001C0B4F">
        <w:rPr>
          <w:rFonts w:ascii="Times New Roman" w:hAnsi="Times New Roman" w:cs="Times New Roman"/>
          <w:sz w:val="20"/>
          <w:szCs w:val="20"/>
        </w:rPr>
        <w:t>39.</w:t>
      </w:r>
      <w:proofErr w:type="spellStart"/>
      <w:r w:rsidRPr="001C0B4F">
        <w:rPr>
          <w:rFonts w:ascii="Times New Roman" w:hAnsi="Times New Roman" w:cs="Times New Roman"/>
          <w:sz w:val="20"/>
          <w:szCs w:val="20"/>
          <w:lang w:val="en-US"/>
        </w:rPr>
        <w:t>ru</w:t>
      </w:r>
      <w:proofErr w:type="spellEnd"/>
      <w:r w:rsidRPr="001C0B4F">
        <w:rPr>
          <w:rFonts w:ascii="Times New Roman" w:hAnsi="Times New Roman" w:cs="Times New Roman"/>
          <w:sz w:val="20"/>
          <w:szCs w:val="20"/>
        </w:rPr>
        <w:t>.</w:t>
      </w:r>
    </w:p>
    <w:p w14:paraId="23EA1DAC"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2.4.3. Организовать и обеспечить надлежащее предоставление образовательных услуг, предусмотренных </w:t>
      </w:r>
      <w:hyperlink w:anchor="Par42" w:history="1">
        <w:r w:rsidRPr="001C0B4F">
          <w:rPr>
            <w:rFonts w:ascii="Times New Roman" w:hAnsi="Times New Roman" w:cs="Times New Roman"/>
            <w:sz w:val="20"/>
            <w:szCs w:val="20"/>
          </w:rPr>
          <w:t>разделом I</w:t>
        </w:r>
      </w:hyperlink>
      <w:r w:rsidRPr="001C0B4F">
        <w:rPr>
          <w:rFonts w:ascii="Times New Roman" w:hAnsi="Times New Roman" w:cs="Times New Roman"/>
          <w:sz w:val="20"/>
          <w:szCs w:val="20"/>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67812859"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2.4.4. Обеспечить Обучающемуся предусмотренные выбранной образовательной программой условия ее освоения.</w:t>
      </w:r>
    </w:p>
    <w:p w14:paraId="60F5C881"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2.4.5. Сохранить место за Обучающимся в случае пропуска занятий по уважительным причинам (с учетом оплаты услуг, предусмотренных </w:t>
      </w:r>
      <w:hyperlink w:anchor="Par42" w:history="1">
        <w:r w:rsidRPr="001C0B4F">
          <w:rPr>
            <w:rFonts w:ascii="Times New Roman" w:hAnsi="Times New Roman" w:cs="Times New Roman"/>
            <w:sz w:val="20"/>
            <w:szCs w:val="20"/>
          </w:rPr>
          <w:t>разделом I</w:t>
        </w:r>
      </w:hyperlink>
      <w:r w:rsidRPr="001C0B4F">
        <w:rPr>
          <w:rFonts w:ascii="Times New Roman" w:hAnsi="Times New Roman" w:cs="Times New Roman"/>
          <w:sz w:val="20"/>
          <w:szCs w:val="20"/>
        </w:rPr>
        <w:t xml:space="preserve"> настоящего Договора).</w:t>
      </w:r>
    </w:p>
    <w:p w14:paraId="5019E576"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2.4.6. Принимать от Обучающегося и (или) Заказчика плату за образовательные услуги.</w:t>
      </w:r>
    </w:p>
    <w:p w14:paraId="0C84CF97"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2.4.7.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5E1C80A9"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2.5. Заказчик обязан:</w:t>
      </w:r>
    </w:p>
    <w:p w14:paraId="0680C511" w14:textId="77777777" w:rsidR="001C0B4F" w:rsidRPr="001C0B4F" w:rsidRDefault="001C0B4F" w:rsidP="001517B0">
      <w:pPr>
        <w:spacing w:after="0"/>
        <w:ind w:left="-567" w:firstLine="425"/>
        <w:jc w:val="both"/>
        <w:rPr>
          <w:rStyle w:val="FontStyle14"/>
          <w:sz w:val="20"/>
          <w:szCs w:val="20"/>
        </w:rPr>
      </w:pPr>
      <w:r w:rsidRPr="001C0B4F">
        <w:rPr>
          <w:rStyle w:val="FontStyle14"/>
          <w:sz w:val="20"/>
          <w:szCs w:val="20"/>
        </w:rPr>
        <w:t>2.5.1. Извещать Исполнителя о причинах отсутствия Обучающегося на занятиях.</w:t>
      </w:r>
    </w:p>
    <w:p w14:paraId="1514BF59" w14:textId="77777777" w:rsidR="001C0B4F" w:rsidRPr="001C0B4F" w:rsidRDefault="001C0B4F" w:rsidP="001517B0">
      <w:pPr>
        <w:tabs>
          <w:tab w:val="left" w:pos="709"/>
          <w:tab w:val="left" w:pos="851"/>
        </w:tabs>
        <w:spacing w:after="0"/>
        <w:ind w:left="-567" w:firstLine="425"/>
        <w:jc w:val="both"/>
        <w:rPr>
          <w:rStyle w:val="FontStyle14"/>
          <w:sz w:val="20"/>
          <w:szCs w:val="20"/>
        </w:rPr>
      </w:pPr>
      <w:r w:rsidRPr="001C0B4F">
        <w:rPr>
          <w:rStyle w:val="FontStyle14"/>
          <w:sz w:val="20"/>
          <w:szCs w:val="20"/>
        </w:rPr>
        <w:t>2.5.2.    Проявлять уважение к персоналу Исполнителя.</w:t>
      </w:r>
    </w:p>
    <w:p w14:paraId="57FD6637" w14:textId="77777777" w:rsidR="001C0B4F" w:rsidRPr="001C0B4F" w:rsidRDefault="001C0B4F" w:rsidP="001517B0">
      <w:pPr>
        <w:tabs>
          <w:tab w:val="left" w:pos="709"/>
          <w:tab w:val="left" w:pos="851"/>
        </w:tabs>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2.5.3. В соответствии с законодательством Российской Федерации возмещать ущерб, причиненный Обучающимся имуществу Исполнителя.</w:t>
      </w:r>
    </w:p>
    <w:p w14:paraId="2F471E41" w14:textId="77777777" w:rsidR="001C0B4F" w:rsidRPr="001C0B4F" w:rsidRDefault="001C0B4F" w:rsidP="001517B0">
      <w:pPr>
        <w:tabs>
          <w:tab w:val="left" w:pos="709"/>
          <w:tab w:val="left" w:pos="851"/>
          <w:tab w:val="left" w:pos="1134"/>
        </w:tabs>
        <w:spacing w:after="0"/>
        <w:ind w:left="-567" w:firstLine="425"/>
        <w:jc w:val="both"/>
        <w:rPr>
          <w:rFonts w:ascii="Times New Roman" w:hAnsi="Times New Roman" w:cs="Times New Roman"/>
          <w:iCs/>
          <w:color w:val="222222"/>
          <w:sz w:val="20"/>
          <w:szCs w:val="20"/>
        </w:rPr>
      </w:pPr>
      <w:r w:rsidRPr="001C0B4F">
        <w:rPr>
          <w:rFonts w:ascii="Times New Roman" w:hAnsi="Times New Roman" w:cs="Times New Roman"/>
          <w:iCs/>
          <w:color w:val="222222"/>
          <w:sz w:val="20"/>
          <w:szCs w:val="20"/>
        </w:rPr>
        <w:t>2.5.4.  В случае одностороннего отказа от исполнения настоящего договора оплатить Исполнителю фактически понесенные им расходы;</w:t>
      </w:r>
    </w:p>
    <w:p w14:paraId="56606806" w14:textId="77777777" w:rsidR="001C0B4F" w:rsidRPr="001C0B4F" w:rsidRDefault="001C0B4F" w:rsidP="001517B0">
      <w:pPr>
        <w:tabs>
          <w:tab w:val="left" w:pos="709"/>
          <w:tab w:val="left" w:pos="851"/>
        </w:tabs>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2.6. Обучающийся обязан:</w:t>
      </w:r>
    </w:p>
    <w:p w14:paraId="4B8381CD" w14:textId="77777777" w:rsidR="001C0B4F" w:rsidRPr="001C0B4F" w:rsidRDefault="001C0B4F" w:rsidP="001517B0">
      <w:pPr>
        <w:tabs>
          <w:tab w:val="left" w:pos="709"/>
          <w:tab w:val="left" w:pos="851"/>
        </w:tabs>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2.6.1. Соблюдать требования, установленные в </w:t>
      </w:r>
      <w:hyperlink r:id="rId10" w:history="1">
        <w:r w:rsidRPr="001C0B4F">
          <w:rPr>
            <w:rFonts w:ascii="Times New Roman" w:hAnsi="Times New Roman" w:cs="Times New Roman"/>
            <w:sz w:val="20"/>
            <w:szCs w:val="20"/>
          </w:rPr>
          <w:t>статье 43</w:t>
        </w:r>
      </w:hyperlink>
      <w:r w:rsidRPr="001C0B4F">
        <w:rPr>
          <w:rFonts w:ascii="Times New Roman" w:hAnsi="Times New Roman" w:cs="Times New Roman"/>
          <w:sz w:val="20"/>
          <w:szCs w:val="20"/>
        </w:rPr>
        <w:t xml:space="preserve"> Федерального закона от 29 декабря </w:t>
      </w:r>
      <w:smartTag w:uri="urn:schemas-microsoft-com:office:smarttags" w:element="metricconverter">
        <w:smartTagPr>
          <w:attr w:name="ProductID" w:val="2012 г"/>
        </w:smartTagPr>
        <w:r w:rsidRPr="001C0B4F">
          <w:rPr>
            <w:rFonts w:ascii="Times New Roman" w:hAnsi="Times New Roman" w:cs="Times New Roman"/>
            <w:sz w:val="20"/>
            <w:szCs w:val="20"/>
          </w:rPr>
          <w:t>2012 г</w:t>
        </w:r>
      </w:smartTag>
      <w:r w:rsidRPr="001C0B4F">
        <w:rPr>
          <w:rFonts w:ascii="Times New Roman" w:hAnsi="Times New Roman" w:cs="Times New Roman"/>
          <w:sz w:val="20"/>
          <w:szCs w:val="20"/>
        </w:rPr>
        <w:t>. N 273-ФЗ "Об образовании в Российской Федерации", в том числе:</w:t>
      </w:r>
    </w:p>
    <w:p w14:paraId="0F17643A" w14:textId="77777777" w:rsidR="001C0B4F" w:rsidRPr="001C0B4F" w:rsidRDefault="001C0B4F" w:rsidP="001517B0">
      <w:pPr>
        <w:tabs>
          <w:tab w:val="left" w:pos="709"/>
          <w:tab w:val="left" w:pos="851"/>
        </w:tabs>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-выполнять задания для подготовки к занятиям, предусмотренным учебным планом, в том числе индивидуальным.</w:t>
      </w:r>
    </w:p>
    <w:p w14:paraId="0F6CB4E1"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извещать Исполнителя о причинах отсутствия на занятиях.</w:t>
      </w:r>
    </w:p>
    <w:p w14:paraId="5863CADE"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076A8A28" w14:textId="77777777" w:rsidR="001C0B4F" w:rsidRPr="001C0B4F" w:rsidRDefault="001C0B4F" w:rsidP="001517B0">
      <w:pPr>
        <w:spacing w:after="0"/>
        <w:ind w:left="-567" w:firstLine="425"/>
        <w:jc w:val="both"/>
        <w:rPr>
          <w:rStyle w:val="FontStyle14"/>
          <w:sz w:val="20"/>
          <w:szCs w:val="20"/>
        </w:rPr>
      </w:pPr>
      <w:r w:rsidRPr="001C0B4F">
        <w:rPr>
          <w:rFonts w:ascii="Times New Roman" w:hAnsi="Times New Roman" w:cs="Times New Roman"/>
          <w:sz w:val="20"/>
          <w:szCs w:val="20"/>
        </w:rPr>
        <w:t>2</w:t>
      </w:r>
      <w:r w:rsidRPr="001C0B4F">
        <w:rPr>
          <w:rStyle w:val="FontStyle14"/>
          <w:sz w:val="20"/>
          <w:szCs w:val="20"/>
        </w:rPr>
        <w:t>.6.2. Бережно относится к имуществу Исполнителя.</w:t>
      </w:r>
    </w:p>
    <w:p w14:paraId="1D42DC67" w14:textId="77777777" w:rsidR="001C0B4F" w:rsidRPr="001C0B4F" w:rsidRDefault="001C0B4F" w:rsidP="001517B0">
      <w:pPr>
        <w:spacing w:after="0"/>
        <w:ind w:left="-567" w:firstLine="425"/>
        <w:jc w:val="both"/>
        <w:rPr>
          <w:rStyle w:val="FontStyle14"/>
          <w:sz w:val="20"/>
          <w:szCs w:val="20"/>
        </w:rPr>
      </w:pPr>
      <w:r w:rsidRPr="001C0B4F">
        <w:rPr>
          <w:rStyle w:val="FontStyle14"/>
          <w:sz w:val="20"/>
          <w:szCs w:val="20"/>
        </w:rPr>
        <w:t>2.6.3. Проявлять уважение к персоналу Исполнителя.</w:t>
      </w:r>
    </w:p>
    <w:p w14:paraId="290E13EA" w14:textId="77777777" w:rsidR="001C0B4F" w:rsidRPr="001C0B4F" w:rsidRDefault="001C0B4F" w:rsidP="001517B0">
      <w:pPr>
        <w:spacing w:after="0"/>
        <w:ind w:left="-567" w:firstLine="425"/>
        <w:jc w:val="both"/>
        <w:rPr>
          <w:rStyle w:val="FontStyle14"/>
          <w:sz w:val="20"/>
          <w:szCs w:val="20"/>
        </w:rPr>
      </w:pPr>
      <w:r w:rsidRPr="001C0B4F">
        <w:rPr>
          <w:rFonts w:ascii="Times New Roman" w:hAnsi="Times New Roman" w:cs="Times New Roman"/>
          <w:sz w:val="20"/>
          <w:szCs w:val="20"/>
        </w:rPr>
        <w:t xml:space="preserve">2.6.4. </w:t>
      </w:r>
      <w:r w:rsidRPr="001C0B4F">
        <w:rPr>
          <w:rStyle w:val="FontStyle14"/>
          <w:sz w:val="20"/>
          <w:szCs w:val="20"/>
        </w:rPr>
        <w:t>Соблюдать требования Устава Исполнителя, Правил внутреннего распорядка обучающихся и иных локальных нормативных актов, соблюдать учебную дисциплину и общепринятые нормы поведения, проявлять уважение к другим обучающимся, не посягать на их честь и достоинство.</w:t>
      </w:r>
    </w:p>
    <w:p w14:paraId="1C1ED033"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Style w:val="FontStyle14"/>
          <w:sz w:val="20"/>
          <w:szCs w:val="20"/>
        </w:rPr>
        <w:t xml:space="preserve">2.6.5. </w:t>
      </w:r>
      <w:r w:rsidRPr="001C0B4F">
        <w:rPr>
          <w:rFonts w:ascii="Times New Roman" w:hAnsi="Times New Roman" w:cs="Times New Roman"/>
          <w:sz w:val="20"/>
          <w:szCs w:val="20"/>
        </w:rPr>
        <w:t xml:space="preserve">Заказчик и (или) Обучающийся обязан(-ы) своевременно вносить плату за предоставляемые Обучающемуся образовательные услуги, указанные в </w:t>
      </w:r>
      <w:hyperlink w:anchor="Par36" w:history="1">
        <w:r w:rsidRPr="001C0B4F">
          <w:rPr>
            <w:rFonts w:ascii="Times New Roman" w:hAnsi="Times New Roman" w:cs="Times New Roman"/>
            <w:sz w:val="20"/>
            <w:szCs w:val="20"/>
          </w:rPr>
          <w:t>разделе I</w:t>
        </w:r>
      </w:hyperlink>
      <w:r w:rsidRPr="001C0B4F">
        <w:rPr>
          <w:rFonts w:ascii="Times New Roman" w:hAnsi="Times New Roman" w:cs="Times New Roman"/>
          <w:sz w:val="20"/>
          <w:szCs w:val="20"/>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65260659" w14:textId="77777777" w:rsidR="001C0B4F" w:rsidRPr="001C0B4F" w:rsidRDefault="001C0B4F" w:rsidP="001517B0">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2.6.6. Заказчик и (или) Обучающийся обязан </w:t>
      </w:r>
      <w:r w:rsidRPr="001C0B4F">
        <w:rPr>
          <w:rFonts w:ascii="Times New Roman" w:hAnsi="Times New Roman" w:cs="Times New Roman"/>
          <w:iCs/>
          <w:color w:val="222222"/>
          <w:sz w:val="20"/>
          <w:szCs w:val="20"/>
        </w:rPr>
        <w:t>при изменении фамилии, имени, отчества, места жительства, паспортных данных, номера телефона - в течении 10 (десяти) дней письменно сообщить Исполнителю о произошедших изменениях.</w:t>
      </w:r>
    </w:p>
    <w:p w14:paraId="7ECE6BA8" w14:textId="77777777" w:rsidR="001C0B4F" w:rsidRPr="001C0B4F" w:rsidRDefault="001C0B4F" w:rsidP="00CF1DE7">
      <w:pPr>
        <w:spacing w:after="0"/>
        <w:ind w:left="-567" w:firstLine="425"/>
        <w:jc w:val="both"/>
        <w:rPr>
          <w:rFonts w:ascii="Times New Roman" w:hAnsi="Times New Roman" w:cs="Times New Roman"/>
          <w:sz w:val="20"/>
          <w:szCs w:val="20"/>
        </w:rPr>
      </w:pPr>
    </w:p>
    <w:p w14:paraId="5004F860" w14:textId="77777777" w:rsidR="001C0B4F" w:rsidRPr="001C0B4F" w:rsidRDefault="001C0B4F" w:rsidP="00CF1DE7">
      <w:pPr>
        <w:spacing w:after="0"/>
        <w:ind w:left="-567" w:firstLine="425"/>
        <w:jc w:val="both"/>
        <w:outlineLvl w:val="0"/>
        <w:rPr>
          <w:rFonts w:ascii="Times New Roman" w:hAnsi="Times New Roman" w:cs="Times New Roman"/>
          <w:b/>
          <w:sz w:val="20"/>
          <w:szCs w:val="20"/>
        </w:rPr>
      </w:pPr>
      <w:r w:rsidRPr="001C0B4F">
        <w:rPr>
          <w:rFonts w:ascii="Times New Roman" w:hAnsi="Times New Roman" w:cs="Times New Roman"/>
          <w:b/>
          <w:sz w:val="20"/>
          <w:szCs w:val="20"/>
        </w:rPr>
        <w:t xml:space="preserve">                                              I</w:t>
      </w:r>
      <w:r w:rsidRPr="001C0B4F">
        <w:rPr>
          <w:rFonts w:ascii="Times New Roman" w:hAnsi="Times New Roman" w:cs="Times New Roman"/>
          <w:b/>
          <w:sz w:val="20"/>
          <w:szCs w:val="20"/>
          <w:lang w:val="en-US"/>
        </w:rPr>
        <w:t>II</w:t>
      </w:r>
      <w:r w:rsidRPr="001C0B4F">
        <w:rPr>
          <w:rFonts w:ascii="Times New Roman" w:hAnsi="Times New Roman" w:cs="Times New Roman"/>
          <w:b/>
          <w:sz w:val="20"/>
          <w:szCs w:val="20"/>
        </w:rPr>
        <w:t xml:space="preserve">. Стоимость услуг, сроки и порядок их оплаты </w:t>
      </w:r>
    </w:p>
    <w:p w14:paraId="69B96DE3" w14:textId="73F4BE6C" w:rsidR="001C0B4F" w:rsidRPr="001C0B4F" w:rsidRDefault="001C0B4F" w:rsidP="00CF1DE7">
      <w:pPr>
        <w:spacing w:after="0"/>
        <w:ind w:left="-567" w:firstLine="425"/>
        <w:jc w:val="both"/>
        <w:rPr>
          <w:rFonts w:ascii="Times New Roman" w:hAnsi="Times New Roman" w:cs="Times New Roman"/>
          <w:sz w:val="20"/>
          <w:szCs w:val="20"/>
        </w:rPr>
      </w:pPr>
      <w:bookmarkStart w:id="5" w:name="_Hlk221626407"/>
      <w:r w:rsidRPr="001C0B4F">
        <w:rPr>
          <w:rFonts w:ascii="Times New Roman" w:hAnsi="Times New Roman" w:cs="Times New Roman"/>
          <w:sz w:val="20"/>
          <w:szCs w:val="20"/>
        </w:rPr>
        <w:t xml:space="preserve">3.1. Полная стоимость платных образовательных услуг за весь период обучения Обучающегося </w:t>
      </w:r>
      <w:r w:rsidR="00B05C74">
        <w:rPr>
          <w:rFonts w:ascii="Times New Roman" w:hAnsi="Times New Roman" w:cs="Times New Roman"/>
          <w:sz w:val="20"/>
          <w:szCs w:val="20"/>
        </w:rPr>
        <w:t>зависит от срока обучения</w:t>
      </w:r>
      <w:r w:rsidRPr="001C0B4F">
        <w:rPr>
          <w:rFonts w:ascii="Times New Roman" w:hAnsi="Times New Roman" w:cs="Times New Roman"/>
          <w:sz w:val="20"/>
          <w:szCs w:val="20"/>
        </w:rPr>
        <w:t>.</w:t>
      </w:r>
    </w:p>
    <w:bookmarkEnd w:id="5"/>
    <w:p w14:paraId="09B996B4"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Стоимость учебного курса составляет </w:t>
      </w:r>
      <w:r w:rsidRPr="001C0B4F">
        <w:rPr>
          <w:rFonts w:ascii="Times New Roman" w:hAnsi="Times New Roman" w:cs="Times New Roman"/>
          <w:sz w:val="20"/>
          <w:szCs w:val="20"/>
          <w:u w:val="single"/>
        </w:rPr>
        <w:t>60 000</w:t>
      </w:r>
      <w:r w:rsidRPr="001C0B4F">
        <w:rPr>
          <w:rFonts w:ascii="Times New Roman" w:hAnsi="Times New Roman" w:cs="Times New Roman"/>
          <w:sz w:val="20"/>
          <w:szCs w:val="20"/>
        </w:rPr>
        <w:t xml:space="preserve"> (шестьдесят тысяч) рублей.</w:t>
      </w:r>
    </w:p>
    <w:p w14:paraId="2FD726D2"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          Стоимость первого учебного семестра составляет </w:t>
      </w:r>
      <w:r w:rsidRPr="001C0B4F">
        <w:rPr>
          <w:rFonts w:ascii="Times New Roman" w:hAnsi="Times New Roman" w:cs="Times New Roman"/>
          <w:sz w:val="20"/>
          <w:szCs w:val="20"/>
          <w:u w:val="single"/>
        </w:rPr>
        <w:t>24 000</w:t>
      </w:r>
      <w:r w:rsidRPr="001C0B4F">
        <w:rPr>
          <w:rFonts w:ascii="Times New Roman" w:hAnsi="Times New Roman" w:cs="Times New Roman"/>
          <w:sz w:val="20"/>
          <w:szCs w:val="20"/>
        </w:rPr>
        <w:t xml:space="preserve"> (двадцать четыре тысяч) рублей. </w:t>
      </w:r>
    </w:p>
    <w:p w14:paraId="6BF91F4D"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          Стоимость второго учебного семестра составляет </w:t>
      </w:r>
      <w:r w:rsidRPr="001C0B4F">
        <w:rPr>
          <w:rFonts w:ascii="Times New Roman" w:hAnsi="Times New Roman" w:cs="Times New Roman"/>
          <w:sz w:val="20"/>
          <w:szCs w:val="20"/>
          <w:u w:val="single"/>
        </w:rPr>
        <w:t>36 000</w:t>
      </w:r>
      <w:r w:rsidRPr="001C0B4F">
        <w:rPr>
          <w:rFonts w:ascii="Times New Roman" w:hAnsi="Times New Roman" w:cs="Times New Roman"/>
          <w:sz w:val="20"/>
          <w:szCs w:val="20"/>
        </w:rPr>
        <w:t xml:space="preserve"> (тридцать шесть тысяч) рублей.</w:t>
      </w:r>
    </w:p>
    <w:p w14:paraId="4F32C515"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14:paraId="69BF970F"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lastRenderedPageBreak/>
        <w:t xml:space="preserve">            3.2. Оплата за обучение производится Заказчиком/Обучающимся в следующие сроки:</w:t>
      </w:r>
    </w:p>
    <w:p w14:paraId="761311E2"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-за 1-й курс (1-й семестр) в срок до 30 августа, за 1 курс (2-й семестр) обучения в срок до 11 января текущего учебного года;</w:t>
      </w:r>
    </w:p>
    <w:p w14:paraId="54A1F978"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-за последующие курсы (семестры) обучения до 1 сентября и до 11 января текущего учебного года соответственно. </w:t>
      </w:r>
    </w:p>
    <w:p w14:paraId="64EC5FDC" w14:textId="7F89ECC3" w:rsidR="001C0B4F" w:rsidRPr="001C0B4F" w:rsidRDefault="001C0B4F" w:rsidP="00CF1DE7">
      <w:pPr>
        <w:pStyle w:val="Style7"/>
        <w:tabs>
          <w:tab w:val="left" w:pos="709"/>
        </w:tabs>
        <w:spacing w:line="226" w:lineRule="exact"/>
        <w:ind w:left="-567" w:firstLine="425"/>
        <w:jc w:val="both"/>
        <w:rPr>
          <w:rStyle w:val="FontStyle14"/>
          <w:sz w:val="20"/>
          <w:szCs w:val="20"/>
        </w:rPr>
      </w:pPr>
      <w:r w:rsidRPr="001C0B4F">
        <w:rPr>
          <w:sz w:val="20"/>
          <w:szCs w:val="20"/>
        </w:rPr>
        <w:t xml:space="preserve">  3.3. Оплата производится </w:t>
      </w:r>
      <w:r w:rsidRPr="001C0B4F">
        <w:rPr>
          <w:rStyle w:val="FontStyle14"/>
          <w:sz w:val="20"/>
          <w:szCs w:val="20"/>
        </w:rPr>
        <w:t xml:space="preserve">путём перечисления на расчётный счёт </w:t>
      </w:r>
      <w:r w:rsidR="001517B0" w:rsidRPr="001C0B4F">
        <w:rPr>
          <w:rStyle w:val="FontStyle14"/>
          <w:sz w:val="20"/>
          <w:szCs w:val="20"/>
        </w:rPr>
        <w:t>Исполнителя,</w:t>
      </w:r>
      <w:r w:rsidRPr="001C0B4F">
        <w:rPr>
          <w:rStyle w:val="FontStyle14"/>
          <w:sz w:val="20"/>
          <w:szCs w:val="20"/>
        </w:rPr>
        <w:t xml:space="preserve"> указанный в разделе </w:t>
      </w:r>
      <w:r w:rsidRPr="001C0B4F">
        <w:rPr>
          <w:rStyle w:val="FontStyle14"/>
          <w:sz w:val="20"/>
          <w:szCs w:val="20"/>
          <w:lang w:val="en-US"/>
        </w:rPr>
        <w:t>VIII</w:t>
      </w:r>
      <w:r w:rsidRPr="001C0B4F">
        <w:rPr>
          <w:rStyle w:val="FontStyle14"/>
          <w:sz w:val="20"/>
          <w:szCs w:val="20"/>
        </w:rPr>
        <w:t xml:space="preserve"> настоящего Договора.</w:t>
      </w:r>
    </w:p>
    <w:p w14:paraId="5B267102" w14:textId="2F692F8B" w:rsidR="001C0B4F" w:rsidRPr="001C0B4F" w:rsidRDefault="001C0B4F" w:rsidP="00CF1DE7">
      <w:pPr>
        <w:spacing w:after="0"/>
        <w:ind w:left="-567" w:firstLine="425"/>
        <w:jc w:val="both"/>
        <w:rPr>
          <w:rFonts w:ascii="Times New Roman" w:hAnsi="Times New Roman" w:cs="Times New Roman"/>
          <w:sz w:val="20"/>
          <w:szCs w:val="20"/>
        </w:rPr>
      </w:pPr>
      <w:r w:rsidRPr="001C0B4F">
        <w:rPr>
          <w:rStyle w:val="FontStyle14"/>
          <w:sz w:val="20"/>
          <w:szCs w:val="20"/>
        </w:rPr>
        <w:t xml:space="preserve">          3.4.</w:t>
      </w:r>
      <w:r w:rsidRPr="001C0B4F">
        <w:rPr>
          <w:rFonts w:ascii="Times New Roman" w:hAnsi="Times New Roman" w:cs="Times New Roman"/>
          <w:sz w:val="20"/>
          <w:szCs w:val="20"/>
        </w:rPr>
        <w:t xml:space="preserve"> Заказчик считается исполнившим своё обязательство по оплате образовательных услуг, с момента поступления денежных средств, в размере, и </w:t>
      </w:r>
      <w:r w:rsidR="001517B0" w:rsidRPr="001C0B4F">
        <w:rPr>
          <w:rFonts w:ascii="Times New Roman" w:hAnsi="Times New Roman" w:cs="Times New Roman"/>
          <w:sz w:val="20"/>
          <w:szCs w:val="20"/>
        </w:rPr>
        <w:t>сроках,</w:t>
      </w:r>
      <w:r w:rsidRPr="001C0B4F">
        <w:rPr>
          <w:rFonts w:ascii="Times New Roman" w:hAnsi="Times New Roman" w:cs="Times New Roman"/>
          <w:sz w:val="20"/>
          <w:szCs w:val="20"/>
        </w:rPr>
        <w:t xml:space="preserve"> установленных в настоящем договоре, на расчётный счёт Исполнителя, указанный в Договоре.</w:t>
      </w:r>
    </w:p>
    <w:p w14:paraId="6CCA3DC1"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         3.5. За время нахождения в академическом отпуске оплата за услугу не взимается, а после возвращения из академического отпуска оплата производится в соответствии с условиями настоящего Договора.</w:t>
      </w:r>
    </w:p>
    <w:p w14:paraId="25B001C3" w14:textId="78D3C1BC"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          3.6. В случае досрочного расторжения договора оплата за обучение возвращается за вычетом расходов, произведенных по исполненной части договора. Возврат производится после издания приказа об отчислении Обучающегося, на основании личного заявления Заказчика и (или) </w:t>
      </w:r>
      <w:r w:rsidR="00B05C74" w:rsidRPr="001C0B4F">
        <w:rPr>
          <w:rFonts w:ascii="Times New Roman" w:hAnsi="Times New Roman" w:cs="Times New Roman"/>
          <w:sz w:val="20"/>
          <w:szCs w:val="20"/>
        </w:rPr>
        <w:t>Обучающегося из</w:t>
      </w:r>
      <w:r w:rsidRPr="001C0B4F">
        <w:rPr>
          <w:rFonts w:ascii="Times New Roman" w:hAnsi="Times New Roman" w:cs="Times New Roman"/>
          <w:sz w:val="20"/>
          <w:szCs w:val="20"/>
        </w:rPr>
        <w:t xml:space="preserve"> расчета остатка внесенной суммы со дня отчисления, указанного в </w:t>
      </w:r>
      <w:r w:rsidR="00B05C74" w:rsidRPr="001C0B4F">
        <w:rPr>
          <w:rFonts w:ascii="Times New Roman" w:hAnsi="Times New Roman" w:cs="Times New Roman"/>
          <w:sz w:val="20"/>
          <w:szCs w:val="20"/>
        </w:rPr>
        <w:t>приказе, в</w:t>
      </w:r>
      <w:r w:rsidRPr="001C0B4F">
        <w:rPr>
          <w:rFonts w:ascii="Times New Roman" w:hAnsi="Times New Roman" w:cs="Times New Roman"/>
          <w:sz w:val="20"/>
          <w:szCs w:val="20"/>
        </w:rPr>
        <w:t xml:space="preserve"> течение 10 (десяти) рабочих дней со дня подачи заявления. </w:t>
      </w:r>
    </w:p>
    <w:p w14:paraId="6C405800" w14:textId="77777777" w:rsidR="001C0B4F" w:rsidRPr="001C0B4F" w:rsidRDefault="001C0B4F" w:rsidP="00CF1DE7">
      <w:pPr>
        <w:spacing w:after="0"/>
        <w:ind w:left="-567" w:firstLine="425"/>
        <w:jc w:val="both"/>
        <w:outlineLvl w:val="0"/>
        <w:rPr>
          <w:rFonts w:ascii="Times New Roman" w:hAnsi="Times New Roman" w:cs="Times New Roman"/>
          <w:b/>
          <w:sz w:val="20"/>
          <w:szCs w:val="20"/>
        </w:rPr>
      </w:pPr>
      <w:r w:rsidRPr="001C0B4F">
        <w:rPr>
          <w:rFonts w:ascii="Times New Roman" w:hAnsi="Times New Roman" w:cs="Times New Roman"/>
          <w:b/>
          <w:sz w:val="20"/>
          <w:szCs w:val="20"/>
        </w:rPr>
        <w:t xml:space="preserve">                                      </w:t>
      </w:r>
      <w:r w:rsidRPr="001C0B4F">
        <w:rPr>
          <w:rFonts w:ascii="Times New Roman" w:hAnsi="Times New Roman" w:cs="Times New Roman"/>
          <w:b/>
          <w:sz w:val="20"/>
          <w:szCs w:val="20"/>
          <w:lang w:val="en-US"/>
        </w:rPr>
        <w:t>I</w:t>
      </w:r>
      <w:r w:rsidRPr="001C0B4F">
        <w:rPr>
          <w:rFonts w:ascii="Times New Roman" w:hAnsi="Times New Roman" w:cs="Times New Roman"/>
          <w:b/>
          <w:sz w:val="20"/>
          <w:szCs w:val="20"/>
        </w:rPr>
        <w:t>V. Порядок изменения и расторжения Договора</w:t>
      </w:r>
    </w:p>
    <w:p w14:paraId="7B7CE0BF"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0C6FD32"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4.2. Настоящий Договор может быть расторгнут по соглашению Сторон.</w:t>
      </w:r>
    </w:p>
    <w:p w14:paraId="6CEC19BD"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4.3. Настоящий Договор может быть расторгнут по инициативе Исполнителя в одностороннем порядке в случаях:</w:t>
      </w:r>
    </w:p>
    <w:p w14:paraId="38A458CE"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13EFA07E" w14:textId="5551AA3B"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-просрочки оплаты стоимости платных образовательных услуг;</w:t>
      </w:r>
    </w:p>
    <w:p w14:paraId="6AECCA74"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191FA553"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-в иных случаях, предусмотренных законодательством Российской Федерации.</w:t>
      </w:r>
    </w:p>
    <w:p w14:paraId="6E162B41"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4.4. Настоящий Договор расторгается досрочно:</w:t>
      </w:r>
    </w:p>
    <w:p w14:paraId="63864F1A"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2958744"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D7307FB"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105FE94"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4.5. Исполнитель вправе отказаться от исполнения обязательств по Договору при условии полного возмещения Заказчику убытков.</w:t>
      </w:r>
    </w:p>
    <w:p w14:paraId="4E0437CD"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 xml:space="preserve">4.6. Обучающийся / Заказчик </w:t>
      </w:r>
      <w:r w:rsidRPr="001C0B4F">
        <w:rPr>
          <w:rFonts w:ascii="Times New Roman" w:hAnsi="Times New Roman" w:cs="Times New Roman"/>
          <w:i/>
          <w:sz w:val="20"/>
          <w:szCs w:val="20"/>
        </w:rPr>
        <w:t>(ненужное вычеркнуть)</w:t>
      </w:r>
      <w:r w:rsidRPr="001C0B4F">
        <w:rPr>
          <w:rFonts w:ascii="Times New Roman" w:hAnsi="Times New Roman" w:cs="Times New Roman"/>
          <w:sz w:val="20"/>
          <w:szCs w:val="20"/>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12DD8A9E" w14:textId="77777777" w:rsidR="001C0B4F" w:rsidRPr="001C0B4F" w:rsidRDefault="001C0B4F" w:rsidP="00CF1DE7">
      <w:pPr>
        <w:spacing w:after="0"/>
        <w:ind w:left="-567" w:firstLine="425"/>
        <w:jc w:val="both"/>
        <w:outlineLvl w:val="0"/>
        <w:rPr>
          <w:rFonts w:ascii="Times New Roman" w:hAnsi="Times New Roman" w:cs="Times New Roman"/>
          <w:b/>
          <w:sz w:val="20"/>
          <w:szCs w:val="20"/>
        </w:rPr>
      </w:pPr>
      <w:r w:rsidRPr="001C0B4F">
        <w:rPr>
          <w:rFonts w:ascii="Times New Roman" w:hAnsi="Times New Roman" w:cs="Times New Roman"/>
          <w:sz w:val="20"/>
          <w:szCs w:val="20"/>
        </w:rPr>
        <w:t xml:space="preserve">                                  </w:t>
      </w:r>
      <w:r w:rsidRPr="001C0B4F">
        <w:rPr>
          <w:rFonts w:ascii="Times New Roman" w:hAnsi="Times New Roman" w:cs="Times New Roman"/>
          <w:b/>
          <w:sz w:val="20"/>
          <w:szCs w:val="20"/>
        </w:rPr>
        <w:t>V. Ответственность Исполнителя, Заказчика и Обучающегося</w:t>
      </w:r>
    </w:p>
    <w:p w14:paraId="581B8C64"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33E5ACA0"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D1C36DE"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5.2.1. Безвозмездного оказания образовательной услуги;</w:t>
      </w:r>
    </w:p>
    <w:p w14:paraId="0E7193BB"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5.2.2. Соразмерного уменьшения стоимости оказанной образовательной услуги;</w:t>
      </w:r>
    </w:p>
    <w:p w14:paraId="363D1F70"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14:paraId="61EBCF7F"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5.3. Заказчик вправе отказаться от исполнения Договора и потребовать полного возмещения убытков, если в течение 30 рабочих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E8423BD"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lastRenderedPageBreak/>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1E5BD304"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3BB13A0"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5.4.2. Поручить оказать образовательную услугу третьим лицам за разумную цену и потребовать от Исполнителя возмещения понесенных расходов;</w:t>
      </w:r>
    </w:p>
    <w:p w14:paraId="7AECAC6D"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5.4.3. Потребовать уменьшения стоимости образовательной услуги;</w:t>
      </w:r>
    </w:p>
    <w:p w14:paraId="649FC07D"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5.4.4. Расторгнуть Договор.</w:t>
      </w:r>
    </w:p>
    <w:p w14:paraId="5FA87504" w14:textId="77777777" w:rsidR="001C0B4F" w:rsidRPr="001C0B4F" w:rsidRDefault="001C0B4F" w:rsidP="00CF1DE7">
      <w:pPr>
        <w:spacing w:after="0"/>
        <w:ind w:left="-567" w:firstLine="425"/>
        <w:jc w:val="center"/>
        <w:outlineLvl w:val="0"/>
        <w:rPr>
          <w:rFonts w:ascii="Times New Roman" w:hAnsi="Times New Roman" w:cs="Times New Roman"/>
          <w:sz w:val="20"/>
          <w:szCs w:val="20"/>
        </w:rPr>
      </w:pPr>
      <w:r w:rsidRPr="001C0B4F">
        <w:rPr>
          <w:rFonts w:ascii="Times New Roman" w:hAnsi="Times New Roman" w:cs="Times New Roman"/>
          <w:b/>
          <w:sz w:val="20"/>
          <w:szCs w:val="20"/>
        </w:rPr>
        <w:t>VI. Срок действия Договора</w:t>
      </w:r>
    </w:p>
    <w:p w14:paraId="5C9E1316"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6.1. Настоящий Договор вступает в силу со дня его заключения Сторонами и действует до полного исполнения Сторонами обязательств.</w:t>
      </w:r>
    </w:p>
    <w:p w14:paraId="374F1DC4" w14:textId="77777777" w:rsidR="001C0B4F" w:rsidRPr="001C0B4F" w:rsidRDefault="001C0B4F" w:rsidP="00CF1DE7">
      <w:pPr>
        <w:spacing w:after="0"/>
        <w:ind w:left="-567" w:firstLine="425"/>
        <w:jc w:val="center"/>
        <w:outlineLvl w:val="0"/>
        <w:rPr>
          <w:rFonts w:ascii="Times New Roman" w:hAnsi="Times New Roman" w:cs="Times New Roman"/>
          <w:b/>
          <w:sz w:val="20"/>
          <w:szCs w:val="20"/>
        </w:rPr>
      </w:pPr>
      <w:r w:rsidRPr="001C0B4F">
        <w:rPr>
          <w:rFonts w:ascii="Times New Roman" w:hAnsi="Times New Roman" w:cs="Times New Roman"/>
          <w:b/>
          <w:sz w:val="20"/>
          <w:szCs w:val="20"/>
        </w:rPr>
        <w:t>VII. Заключительные положения</w:t>
      </w:r>
    </w:p>
    <w:p w14:paraId="7135BBD2"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5735C67"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5ACB1AA" w14:textId="77777777" w:rsidR="001C0B4F"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4A559EF" w14:textId="1E57DE16" w:rsidR="00A23E1B" w:rsidRPr="001C0B4F" w:rsidRDefault="001C0B4F" w:rsidP="00CF1DE7">
      <w:pPr>
        <w:spacing w:after="0"/>
        <w:ind w:left="-567" w:firstLine="425"/>
        <w:jc w:val="both"/>
        <w:rPr>
          <w:rFonts w:ascii="Times New Roman" w:hAnsi="Times New Roman" w:cs="Times New Roman"/>
          <w:sz w:val="20"/>
          <w:szCs w:val="20"/>
        </w:rPr>
      </w:pPr>
      <w:r w:rsidRPr="001C0B4F">
        <w:rPr>
          <w:rFonts w:ascii="Times New Roman" w:hAnsi="Times New Roman" w:cs="Times New Roman"/>
          <w:sz w:val="20"/>
          <w:szCs w:val="20"/>
        </w:rPr>
        <w:t>7.4. Изменения Договора оформляются дополнительными соглашениями к Договору.</w:t>
      </w:r>
    </w:p>
    <w:p w14:paraId="383AC72B" w14:textId="77777777" w:rsidR="00CF1DE7" w:rsidRPr="00AF5948" w:rsidRDefault="00CF1DE7" w:rsidP="00A23E1B">
      <w:pPr>
        <w:spacing w:after="0"/>
        <w:jc w:val="center"/>
        <w:outlineLvl w:val="0"/>
        <w:rPr>
          <w:rFonts w:ascii="Times New Roman" w:hAnsi="Times New Roman" w:cs="Times New Roman"/>
          <w:b/>
          <w:sz w:val="20"/>
          <w:szCs w:val="20"/>
        </w:rPr>
      </w:pPr>
    </w:p>
    <w:p w14:paraId="1A5C55BE" w14:textId="20C81E2F" w:rsidR="001C0B4F" w:rsidRPr="001C0B4F" w:rsidRDefault="001C0B4F" w:rsidP="00A23E1B">
      <w:pPr>
        <w:spacing w:after="0"/>
        <w:jc w:val="center"/>
        <w:outlineLvl w:val="0"/>
        <w:rPr>
          <w:rFonts w:ascii="Times New Roman" w:hAnsi="Times New Roman" w:cs="Times New Roman"/>
          <w:sz w:val="20"/>
          <w:szCs w:val="20"/>
        </w:rPr>
      </w:pPr>
      <w:r w:rsidRPr="001C0B4F">
        <w:rPr>
          <w:rFonts w:ascii="Times New Roman" w:hAnsi="Times New Roman" w:cs="Times New Roman"/>
          <w:b/>
          <w:sz w:val="20"/>
          <w:szCs w:val="20"/>
          <w:lang w:val="en-US"/>
        </w:rPr>
        <w:t>VIII</w:t>
      </w:r>
      <w:r w:rsidRPr="001C0B4F">
        <w:rPr>
          <w:rFonts w:ascii="Times New Roman" w:hAnsi="Times New Roman" w:cs="Times New Roman"/>
          <w:b/>
          <w:sz w:val="20"/>
          <w:szCs w:val="20"/>
        </w:rPr>
        <w:t>. Адреса и реквизиты сторон</w:t>
      </w:r>
    </w:p>
    <w:tbl>
      <w:tblPr>
        <w:tblW w:w="1003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58"/>
        <w:gridCol w:w="5454"/>
      </w:tblGrid>
      <w:tr w:rsidR="001C0B4F" w:rsidRPr="001C0B4F" w14:paraId="125B8B6E" w14:textId="77777777" w:rsidTr="00A23E1B">
        <w:trPr>
          <w:trHeight w:val="455"/>
        </w:trPr>
        <w:tc>
          <w:tcPr>
            <w:tcW w:w="4219" w:type="dxa"/>
            <w:vMerge w:val="restart"/>
            <w:tcBorders>
              <w:top w:val="nil"/>
              <w:left w:val="nil"/>
              <w:bottom w:val="nil"/>
              <w:right w:val="nil"/>
            </w:tcBorders>
          </w:tcPr>
          <w:p w14:paraId="6352197C" w14:textId="77777777" w:rsidR="001C0B4F" w:rsidRPr="001C0B4F" w:rsidRDefault="001C0B4F" w:rsidP="001C0B4F">
            <w:pPr>
              <w:pStyle w:val="Style1"/>
              <w:snapToGrid w:val="0"/>
              <w:rPr>
                <w:rStyle w:val="FontStyle14"/>
                <w:b/>
                <w:sz w:val="20"/>
                <w:szCs w:val="20"/>
                <w:u w:val="single"/>
              </w:rPr>
            </w:pPr>
            <w:r w:rsidRPr="001C0B4F">
              <w:rPr>
                <w:rStyle w:val="FontStyle14"/>
                <w:b/>
                <w:sz w:val="20"/>
                <w:szCs w:val="20"/>
                <w:u w:val="single"/>
              </w:rPr>
              <w:t>Исполнитель:</w:t>
            </w:r>
          </w:p>
          <w:p w14:paraId="5FA8A47A" w14:textId="77777777" w:rsidR="001C0B4F" w:rsidRPr="001C0B4F" w:rsidRDefault="001C0B4F" w:rsidP="001C0B4F">
            <w:pPr>
              <w:pStyle w:val="ConsPlusTitle"/>
              <w:rPr>
                <w:b w:val="0"/>
                <w:sz w:val="20"/>
                <w:szCs w:val="20"/>
              </w:rPr>
            </w:pPr>
            <w:r w:rsidRPr="001C0B4F">
              <w:rPr>
                <w:b w:val="0"/>
                <w:sz w:val="20"/>
                <w:szCs w:val="20"/>
              </w:rPr>
              <w:t xml:space="preserve">Государственное бюджетное учреждение Калининградской области профессиональная образовательная организация «Технологический колледж» </w:t>
            </w:r>
          </w:p>
          <w:p w14:paraId="63BAD4E1" w14:textId="740C1BA4" w:rsidR="001C0B4F" w:rsidRPr="001C0B4F" w:rsidRDefault="001C0B4F" w:rsidP="001C0B4F">
            <w:pPr>
              <w:pStyle w:val="ConsPlusTitle"/>
              <w:rPr>
                <w:b w:val="0"/>
                <w:sz w:val="20"/>
                <w:szCs w:val="20"/>
              </w:rPr>
            </w:pPr>
            <w:r w:rsidRPr="001C0B4F">
              <w:rPr>
                <w:b w:val="0"/>
                <w:sz w:val="20"/>
                <w:szCs w:val="20"/>
              </w:rPr>
              <w:t>Место нахождения (юридический адрес): 238750, Калининградская область, г.</w:t>
            </w:r>
            <w:r w:rsidR="00AF5948">
              <w:rPr>
                <w:b w:val="0"/>
                <w:sz w:val="20"/>
                <w:szCs w:val="20"/>
              </w:rPr>
              <w:t xml:space="preserve"> </w:t>
            </w:r>
            <w:r w:rsidRPr="001C0B4F">
              <w:rPr>
                <w:b w:val="0"/>
                <w:sz w:val="20"/>
                <w:szCs w:val="20"/>
              </w:rPr>
              <w:t>Советск, ул. Герцена, 5</w:t>
            </w:r>
          </w:p>
          <w:p w14:paraId="11859F8C" w14:textId="0F8D578B" w:rsidR="001C0B4F" w:rsidRPr="001C0B4F" w:rsidRDefault="001C0B4F" w:rsidP="001C0B4F">
            <w:pPr>
              <w:pStyle w:val="Style1"/>
              <w:tabs>
                <w:tab w:val="left" w:leader="underscore" w:pos="8350"/>
              </w:tabs>
              <w:rPr>
                <w:rStyle w:val="FontStyle14"/>
                <w:sz w:val="20"/>
                <w:szCs w:val="20"/>
              </w:rPr>
            </w:pPr>
            <w:r w:rsidRPr="001C0B4F">
              <w:rPr>
                <w:rStyle w:val="FontStyle14"/>
                <w:sz w:val="20"/>
                <w:szCs w:val="20"/>
              </w:rPr>
              <w:t>Тел 8(40161) 3-50-21</w:t>
            </w:r>
          </w:p>
          <w:p w14:paraId="4E466F3D" w14:textId="77777777" w:rsidR="001C0B4F" w:rsidRPr="001C0B4F" w:rsidRDefault="001C0B4F" w:rsidP="001C0B4F">
            <w:pPr>
              <w:pStyle w:val="ConsPlusTitle"/>
              <w:rPr>
                <w:b w:val="0"/>
                <w:sz w:val="20"/>
                <w:szCs w:val="20"/>
              </w:rPr>
            </w:pPr>
          </w:p>
          <w:p w14:paraId="7F264588" w14:textId="77777777" w:rsidR="001C0B4F" w:rsidRPr="001C0B4F" w:rsidRDefault="001C0B4F" w:rsidP="001C0B4F">
            <w:pPr>
              <w:pStyle w:val="ConsPlusTitle"/>
              <w:rPr>
                <w:rStyle w:val="Absatz-Standardschriftart"/>
                <w:b w:val="0"/>
                <w:sz w:val="20"/>
                <w:szCs w:val="20"/>
              </w:rPr>
            </w:pPr>
            <w:r w:rsidRPr="001C0B4F">
              <w:rPr>
                <w:b w:val="0"/>
                <w:sz w:val="20"/>
                <w:szCs w:val="20"/>
              </w:rPr>
              <w:t xml:space="preserve">Реквизиты: </w:t>
            </w:r>
          </w:p>
          <w:p w14:paraId="7A467275" w14:textId="77777777" w:rsidR="001C0B4F" w:rsidRPr="001C0B4F" w:rsidRDefault="001C0B4F" w:rsidP="001C0B4F">
            <w:pPr>
              <w:spacing w:after="0"/>
              <w:rPr>
                <w:rFonts w:ascii="Times New Roman" w:hAnsi="Times New Roman" w:cs="Times New Roman"/>
                <w:sz w:val="20"/>
                <w:szCs w:val="20"/>
              </w:rPr>
            </w:pPr>
            <w:r w:rsidRPr="001C0B4F">
              <w:rPr>
                <w:rFonts w:ascii="Times New Roman" w:hAnsi="Times New Roman" w:cs="Times New Roman"/>
                <w:sz w:val="20"/>
                <w:szCs w:val="20"/>
              </w:rPr>
              <w:t>МИНИСТЕРСТВО ФИНАНСОВ КАЛИНИНГРАДСКОЙ ОБЛАСТИ</w:t>
            </w:r>
          </w:p>
          <w:p w14:paraId="7BA1DCAD" w14:textId="77777777" w:rsidR="001C0B4F" w:rsidRPr="001C0B4F" w:rsidRDefault="001C0B4F" w:rsidP="001C0B4F">
            <w:pPr>
              <w:spacing w:after="0"/>
              <w:rPr>
                <w:rFonts w:ascii="Times New Roman" w:hAnsi="Times New Roman" w:cs="Times New Roman"/>
                <w:sz w:val="20"/>
                <w:szCs w:val="20"/>
              </w:rPr>
            </w:pPr>
            <w:r w:rsidRPr="001C0B4F">
              <w:rPr>
                <w:rFonts w:ascii="Times New Roman" w:hAnsi="Times New Roman" w:cs="Times New Roman"/>
                <w:sz w:val="20"/>
                <w:szCs w:val="20"/>
              </w:rPr>
              <w:t xml:space="preserve">(ГБУ КО ПООТК, л/с 20356У93170), ИНН </w:t>
            </w:r>
            <w:r w:rsidRPr="001C0B4F">
              <w:rPr>
                <w:rFonts w:ascii="Times New Roman" w:hAnsi="Times New Roman" w:cs="Times New Roman"/>
                <w:bCs/>
                <w:sz w:val="20"/>
                <w:szCs w:val="20"/>
              </w:rPr>
              <w:t>3911001156</w:t>
            </w:r>
            <w:r w:rsidRPr="001C0B4F">
              <w:rPr>
                <w:rFonts w:ascii="Times New Roman" w:hAnsi="Times New Roman" w:cs="Times New Roman"/>
                <w:sz w:val="20"/>
                <w:szCs w:val="20"/>
              </w:rPr>
              <w:t xml:space="preserve">, КПП </w:t>
            </w:r>
            <w:r w:rsidRPr="001C0B4F">
              <w:rPr>
                <w:rFonts w:ascii="Times New Roman" w:hAnsi="Times New Roman" w:cs="Times New Roman"/>
                <w:bCs/>
                <w:sz w:val="20"/>
                <w:szCs w:val="20"/>
              </w:rPr>
              <w:t xml:space="preserve">391101001, </w:t>
            </w:r>
            <w:r w:rsidRPr="001C0B4F">
              <w:rPr>
                <w:rFonts w:ascii="Times New Roman" w:hAnsi="Times New Roman" w:cs="Times New Roman"/>
                <w:sz w:val="20"/>
                <w:szCs w:val="20"/>
              </w:rPr>
              <w:t xml:space="preserve">БИК </w:t>
            </w:r>
            <w:r w:rsidRPr="001C0B4F">
              <w:rPr>
                <w:rFonts w:ascii="Times New Roman" w:hAnsi="Times New Roman" w:cs="Times New Roman"/>
                <w:bCs/>
                <w:sz w:val="20"/>
                <w:szCs w:val="20"/>
              </w:rPr>
              <w:t xml:space="preserve">012748051, казначейский счет 03224643270000003500, </w:t>
            </w:r>
            <w:r w:rsidRPr="001C0B4F">
              <w:rPr>
                <w:rFonts w:ascii="Times New Roman" w:hAnsi="Times New Roman" w:cs="Times New Roman"/>
                <w:sz w:val="20"/>
                <w:szCs w:val="20"/>
              </w:rPr>
              <w:t>ОТДЕЛЕНИЕ КАЛИНИНГРАД БАНКА РОССИИ //УФК по Калининградской области г. Калининград, единый казначейский счет 40102810545370000028,</w:t>
            </w:r>
          </w:p>
          <w:p w14:paraId="0B9BC187" w14:textId="77777777" w:rsidR="001C0B4F" w:rsidRPr="001C0B4F" w:rsidRDefault="001C0B4F" w:rsidP="001C0B4F">
            <w:pPr>
              <w:spacing w:after="0"/>
              <w:rPr>
                <w:rFonts w:ascii="Times New Roman" w:hAnsi="Times New Roman" w:cs="Times New Roman"/>
                <w:sz w:val="20"/>
                <w:szCs w:val="20"/>
              </w:rPr>
            </w:pPr>
            <w:r w:rsidRPr="001C0B4F">
              <w:rPr>
                <w:rFonts w:ascii="Times New Roman" w:hAnsi="Times New Roman" w:cs="Times New Roman"/>
                <w:sz w:val="20"/>
                <w:szCs w:val="20"/>
              </w:rPr>
              <w:t>КБК 00000000000000000130</w:t>
            </w:r>
          </w:p>
          <w:p w14:paraId="715C0213" w14:textId="77777777" w:rsidR="001C0B4F" w:rsidRPr="001C0B4F" w:rsidRDefault="001C0B4F" w:rsidP="001C0B4F">
            <w:pPr>
              <w:pStyle w:val="Style1"/>
              <w:tabs>
                <w:tab w:val="left" w:leader="underscore" w:pos="8597"/>
              </w:tabs>
              <w:rPr>
                <w:rStyle w:val="FontStyle14"/>
                <w:b/>
                <w:sz w:val="20"/>
                <w:szCs w:val="20"/>
              </w:rPr>
            </w:pPr>
          </w:p>
          <w:p w14:paraId="71C88F48" w14:textId="77777777" w:rsidR="001C0B4F" w:rsidRPr="001C0B4F" w:rsidRDefault="001C0B4F" w:rsidP="001C0B4F">
            <w:pPr>
              <w:pStyle w:val="Style1"/>
              <w:tabs>
                <w:tab w:val="left" w:leader="underscore" w:pos="1685"/>
                <w:tab w:val="left" w:leader="underscore" w:pos="8398"/>
              </w:tabs>
              <w:rPr>
                <w:rStyle w:val="FontStyle14"/>
                <w:sz w:val="20"/>
                <w:szCs w:val="20"/>
              </w:rPr>
            </w:pPr>
          </w:p>
          <w:p w14:paraId="362DAB14" w14:textId="77777777" w:rsidR="001C0B4F" w:rsidRPr="001C0B4F" w:rsidRDefault="001C0B4F" w:rsidP="001C0B4F">
            <w:pPr>
              <w:pStyle w:val="Style1"/>
              <w:tabs>
                <w:tab w:val="left" w:leader="underscore" w:pos="1685"/>
                <w:tab w:val="left" w:leader="underscore" w:pos="8398"/>
              </w:tabs>
              <w:rPr>
                <w:rStyle w:val="FontStyle14"/>
                <w:sz w:val="20"/>
                <w:szCs w:val="20"/>
              </w:rPr>
            </w:pPr>
            <w:r w:rsidRPr="001C0B4F">
              <w:rPr>
                <w:rStyle w:val="FontStyle14"/>
                <w:sz w:val="20"/>
                <w:szCs w:val="20"/>
              </w:rPr>
              <w:t xml:space="preserve">Директор_____________________________ </w:t>
            </w:r>
          </w:p>
          <w:p w14:paraId="1108E3BA" w14:textId="77777777" w:rsidR="001C0B4F" w:rsidRPr="001C0B4F" w:rsidRDefault="001C0B4F" w:rsidP="001C0B4F">
            <w:pPr>
              <w:pStyle w:val="Style1"/>
              <w:tabs>
                <w:tab w:val="left" w:leader="underscore" w:pos="1685"/>
                <w:tab w:val="left" w:leader="underscore" w:pos="8398"/>
              </w:tabs>
              <w:rPr>
                <w:rStyle w:val="FontStyle14"/>
                <w:sz w:val="20"/>
                <w:szCs w:val="20"/>
              </w:rPr>
            </w:pPr>
            <w:r w:rsidRPr="001C0B4F">
              <w:rPr>
                <w:rStyle w:val="FontStyle14"/>
                <w:sz w:val="20"/>
                <w:szCs w:val="20"/>
              </w:rPr>
              <w:t xml:space="preserve">                                                   Л.Н. Пуйдокене</w:t>
            </w:r>
          </w:p>
          <w:p w14:paraId="1D1518A9" w14:textId="77777777" w:rsidR="001C0B4F" w:rsidRPr="001C0B4F" w:rsidRDefault="001C0B4F" w:rsidP="001C0B4F">
            <w:pPr>
              <w:pStyle w:val="Style1"/>
              <w:tabs>
                <w:tab w:val="left" w:leader="underscore" w:pos="8398"/>
              </w:tabs>
              <w:rPr>
                <w:sz w:val="20"/>
                <w:szCs w:val="20"/>
              </w:rPr>
            </w:pPr>
          </w:p>
          <w:p w14:paraId="4D5FC6D0" w14:textId="77777777" w:rsidR="001C0B4F" w:rsidRPr="001C0B4F" w:rsidRDefault="001C0B4F" w:rsidP="001C0B4F">
            <w:pPr>
              <w:pStyle w:val="Style1"/>
              <w:tabs>
                <w:tab w:val="left" w:leader="underscore" w:pos="8398"/>
              </w:tabs>
              <w:rPr>
                <w:sz w:val="20"/>
                <w:szCs w:val="20"/>
              </w:rPr>
            </w:pPr>
            <w:r w:rsidRPr="001C0B4F">
              <w:rPr>
                <w:sz w:val="20"/>
                <w:szCs w:val="20"/>
              </w:rPr>
              <w:t>М.П.</w:t>
            </w:r>
          </w:p>
        </w:tc>
        <w:tc>
          <w:tcPr>
            <w:tcW w:w="358" w:type="dxa"/>
            <w:tcBorders>
              <w:top w:val="nil"/>
              <w:left w:val="nil"/>
              <w:bottom w:val="nil"/>
              <w:right w:val="nil"/>
            </w:tcBorders>
          </w:tcPr>
          <w:p w14:paraId="6E5AF4F9" w14:textId="77777777" w:rsidR="001C0B4F" w:rsidRPr="001C0B4F" w:rsidRDefault="001C0B4F" w:rsidP="001C0B4F">
            <w:pPr>
              <w:pStyle w:val="Style1"/>
              <w:snapToGrid w:val="0"/>
              <w:jc w:val="center"/>
              <w:rPr>
                <w:rStyle w:val="FontStyle14"/>
                <w:b/>
                <w:sz w:val="20"/>
                <w:szCs w:val="20"/>
              </w:rPr>
            </w:pPr>
          </w:p>
        </w:tc>
        <w:tc>
          <w:tcPr>
            <w:tcW w:w="5454" w:type="dxa"/>
            <w:tcBorders>
              <w:top w:val="nil"/>
              <w:left w:val="nil"/>
              <w:bottom w:val="single" w:sz="4" w:space="0" w:color="auto"/>
              <w:right w:val="nil"/>
            </w:tcBorders>
          </w:tcPr>
          <w:p w14:paraId="3274E560" w14:textId="77777777" w:rsidR="001C0B4F" w:rsidRPr="001C0B4F" w:rsidRDefault="001C0B4F" w:rsidP="001C0B4F">
            <w:pPr>
              <w:pStyle w:val="Style1"/>
              <w:snapToGrid w:val="0"/>
              <w:jc w:val="center"/>
              <w:rPr>
                <w:rStyle w:val="FontStyle14"/>
                <w:b/>
                <w:sz w:val="20"/>
                <w:szCs w:val="20"/>
                <w:u w:val="single"/>
              </w:rPr>
            </w:pPr>
            <w:r w:rsidRPr="001C0B4F">
              <w:rPr>
                <w:rStyle w:val="FontStyle14"/>
                <w:b/>
                <w:sz w:val="20"/>
                <w:szCs w:val="20"/>
                <w:u w:val="single"/>
              </w:rPr>
              <w:t>Заказчик:</w:t>
            </w:r>
          </w:p>
          <w:p w14:paraId="49906386" w14:textId="77777777" w:rsidR="001C0B4F" w:rsidRPr="001C0B4F" w:rsidRDefault="001C0B4F" w:rsidP="001C0B4F">
            <w:pPr>
              <w:pStyle w:val="Style1"/>
              <w:snapToGrid w:val="0"/>
              <w:rPr>
                <w:rStyle w:val="FontStyle14"/>
                <w:b/>
                <w:i/>
                <w:color w:val="FFFFFF"/>
                <w:sz w:val="20"/>
                <w:szCs w:val="20"/>
              </w:rPr>
            </w:pPr>
            <w:r w:rsidRPr="001C0B4F">
              <w:rPr>
                <w:rStyle w:val="FontStyle14"/>
                <w:b/>
                <w:i/>
                <w:color w:val="FFFFFF"/>
                <w:sz w:val="20"/>
                <w:szCs w:val="20"/>
              </w:rPr>
              <w:t>Овчинникова Галина Николаевна</w:t>
            </w:r>
          </w:p>
          <w:p w14:paraId="4346E8BE" w14:textId="77777777" w:rsidR="001C0B4F" w:rsidRPr="001C0B4F" w:rsidRDefault="001C0B4F" w:rsidP="001C0B4F">
            <w:pPr>
              <w:pStyle w:val="Style1"/>
              <w:snapToGrid w:val="0"/>
              <w:rPr>
                <w:rStyle w:val="FontStyle14"/>
                <w:b/>
                <w:i/>
                <w:color w:val="FFFFFF"/>
                <w:sz w:val="20"/>
                <w:szCs w:val="20"/>
              </w:rPr>
            </w:pPr>
          </w:p>
        </w:tc>
      </w:tr>
      <w:tr w:rsidR="001C0B4F" w:rsidRPr="001C0B4F" w14:paraId="251F5A1D" w14:textId="77777777" w:rsidTr="00A23E1B">
        <w:trPr>
          <w:trHeight w:val="263"/>
        </w:trPr>
        <w:tc>
          <w:tcPr>
            <w:tcW w:w="4219" w:type="dxa"/>
            <w:vMerge/>
            <w:tcBorders>
              <w:top w:val="nil"/>
              <w:left w:val="nil"/>
              <w:bottom w:val="nil"/>
              <w:right w:val="nil"/>
            </w:tcBorders>
          </w:tcPr>
          <w:p w14:paraId="5D00BC99"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005017EC" w14:textId="77777777" w:rsidR="001C0B4F" w:rsidRPr="001C0B4F" w:rsidRDefault="001C0B4F" w:rsidP="001C0B4F">
            <w:pPr>
              <w:pStyle w:val="Style1"/>
              <w:snapToGrid w:val="0"/>
              <w:rPr>
                <w:rStyle w:val="FontStyle14"/>
                <w:i/>
                <w:sz w:val="20"/>
                <w:szCs w:val="20"/>
              </w:rPr>
            </w:pPr>
          </w:p>
        </w:tc>
        <w:tc>
          <w:tcPr>
            <w:tcW w:w="5454" w:type="dxa"/>
            <w:tcBorders>
              <w:left w:val="nil"/>
              <w:bottom w:val="nil"/>
              <w:right w:val="nil"/>
            </w:tcBorders>
          </w:tcPr>
          <w:p w14:paraId="1BB26026" w14:textId="77777777" w:rsidR="001C0B4F" w:rsidRPr="001C0B4F" w:rsidRDefault="001C0B4F" w:rsidP="001C0B4F">
            <w:pPr>
              <w:pStyle w:val="Style1"/>
              <w:snapToGrid w:val="0"/>
              <w:jc w:val="center"/>
              <w:rPr>
                <w:rStyle w:val="FontStyle14"/>
                <w:b/>
                <w:i/>
                <w:sz w:val="20"/>
                <w:szCs w:val="20"/>
              </w:rPr>
            </w:pPr>
            <w:r w:rsidRPr="001C0B4F">
              <w:rPr>
                <w:rStyle w:val="FontStyle14"/>
                <w:i/>
                <w:sz w:val="20"/>
                <w:szCs w:val="20"/>
              </w:rPr>
              <w:t>(Ф.И.О совершеннолетнего лица или полное наименование организации, предприятия)</w:t>
            </w:r>
          </w:p>
        </w:tc>
      </w:tr>
      <w:tr w:rsidR="001C0B4F" w:rsidRPr="001C0B4F" w14:paraId="3CA1DE24" w14:textId="77777777" w:rsidTr="00A23E1B">
        <w:trPr>
          <w:trHeight w:val="499"/>
        </w:trPr>
        <w:tc>
          <w:tcPr>
            <w:tcW w:w="4219" w:type="dxa"/>
            <w:vMerge/>
            <w:tcBorders>
              <w:top w:val="nil"/>
              <w:left w:val="nil"/>
              <w:bottom w:val="nil"/>
              <w:right w:val="nil"/>
            </w:tcBorders>
          </w:tcPr>
          <w:p w14:paraId="3ED0D743"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6CDEFF2D" w14:textId="77777777" w:rsidR="001C0B4F" w:rsidRPr="001C0B4F" w:rsidRDefault="001C0B4F" w:rsidP="001C0B4F">
            <w:pPr>
              <w:pStyle w:val="Style1"/>
              <w:snapToGrid w:val="0"/>
              <w:jc w:val="center"/>
              <w:rPr>
                <w:rStyle w:val="FontStyle14"/>
                <w:sz w:val="20"/>
                <w:szCs w:val="20"/>
              </w:rPr>
            </w:pPr>
          </w:p>
        </w:tc>
        <w:tc>
          <w:tcPr>
            <w:tcW w:w="5454" w:type="dxa"/>
            <w:tcBorders>
              <w:top w:val="nil"/>
              <w:left w:val="nil"/>
              <w:right w:val="nil"/>
            </w:tcBorders>
          </w:tcPr>
          <w:p w14:paraId="41F05962" w14:textId="3902EE8D" w:rsidR="001C0B4F" w:rsidRPr="001C0B4F" w:rsidRDefault="001C0B4F" w:rsidP="001C0B4F">
            <w:pPr>
              <w:pStyle w:val="Style1"/>
              <w:snapToGrid w:val="0"/>
              <w:rPr>
                <w:rStyle w:val="FontStyle14"/>
                <w:sz w:val="20"/>
                <w:szCs w:val="20"/>
              </w:rPr>
            </w:pPr>
            <w:r w:rsidRPr="001C0B4F">
              <w:rPr>
                <w:rStyle w:val="FontStyle14"/>
                <w:sz w:val="20"/>
                <w:szCs w:val="20"/>
              </w:rPr>
              <w:t>Адрес_______________________________________________</w:t>
            </w:r>
          </w:p>
        </w:tc>
      </w:tr>
      <w:tr w:rsidR="001C0B4F" w:rsidRPr="001C0B4F" w14:paraId="4517027A" w14:textId="77777777" w:rsidTr="00A23E1B">
        <w:trPr>
          <w:trHeight w:val="331"/>
        </w:trPr>
        <w:tc>
          <w:tcPr>
            <w:tcW w:w="4219" w:type="dxa"/>
            <w:vMerge/>
            <w:tcBorders>
              <w:top w:val="nil"/>
              <w:left w:val="nil"/>
              <w:bottom w:val="nil"/>
              <w:right w:val="nil"/>
            </w:tcBorders>
          </w:tcPr>
          <w:p w14:paraId="28D3E73E"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645AF908" w14:textId="77777777" w:rsidR="001C0B4F" w:rsidRPr="001C0B4F" w:rsidRDefault="001C0B4F" w:rsidP="001C0B4F">
            <w:pPr>
              <w:pStyle w:val="Style1"/>
              <w:snapToGrid w:val="0"/>
              <w:rPr>
                <w:rStyle w:val="FontStyle14"/>
                <w:i/>
                <w:sz w:val="20"/>
                <w:szCs w:val="20"/>
              </w:rPr>
            </w:pPr>
          </w:p>
        </w:tc>
        <w:tc>
          <w:tcPr>
            <w:tcW w:w="5454" w:type="dxa"/>
            <w:tcBorders>
              <w:left w:val="nil"/>
              <w:right w:val="nil"/>
            </w:tcBorders>
          </w:tcPr>
          <w:p w14:paraId="11109B00" w14:textId="77777777" w:rsidR="001C0B4F" w:rsidRPr="001C0B4F" w:rsidRDefault="001C0B4F" w:rsidP="001C0B4F">
            <w:pPr>
              <w:pStyle w:val="Style1"/>
              <w:snapToGrid w:val="0"/>
              <w:rPr>
                <w:rStyle w:val="FontStyle14"/>
                <w:sz w:val="20"/>
                <w:szCs w:val="20"/>
              </w:rPr>
            </w:pPr>
            <w:r w:rsidRPr="001C0B4F">
              <w:rPr>
                <w:rStyle w:val="FontStyle14"/>
                <w:sz w:val="20"/>
                <w:szCs w:val="20"/>
              </w:rPr>
              <w:t xml:space="preserve">Серия     </w:t>
            </w:r>
            <w:r w:rsidRPr="001C0B4F">
              <w:rPr>
                <w:rStyle w:val="FontStyle14"/>
                <w:b/>
                <w:i/>
                <w:color w:val="FFFFFF"/>
                <w:sz w:val="20"/>
                <w:szCs w:val="20"/>
              </w:rPr>
              <w:t>2719</w:t>
            </w:r>
            <w:r w:rsidRPr="001C0B4F">
              <w:rPr>
                <w:rStyle w:val="FontStyle14"/>
                <w:sz w:val="20"/>
                <w:szCs w:val="20"/>
              </w:rPr>
              <w:t xml:space="preserve">       № </w:t>
            </w:r>
            <w:r w:rsidRPr="001C0B4F">
              <w:rPr>
                <w:rStyle w:val="FontStyle14"/>
                <w:b/>
                <w:i/>
                <w:color w:val="FFFFFF"/>
                <w:sz w:val="20"/>
                <w:szCs w:val="20"/>
              </w:rPr>
              <w:t>784129</w:t>
            </w:r>
          </w:p>
        </w:tc>
      </w:tr>
      <w:tr w:rsidR="001C0B4F" w:rsidRPr="001C0B4F" w14:paraId="1E7A4608" w14:textId="77777777" w:rsidTr="00A23E1B">
        <w:trPr>
          <w:trHeight w:val="467"/>
        </w:trPr>
        <w:tc>
          <w:tcPr>
            <w:tcW w:w="4219" w:type="dxa"/>
            <w:vMerge/>
            <w:tcBorders>
              <w:top w:val="nil"/>
              <w:left w:val="nil"/>
              <w:bottom w:val="nil"/>
              <w:right w:val="nil"/>
            </w:tcBorders>
          </w:tcPr>
          <w:p w14:paraId="1EC6D3FF"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4CBF90AA" w14:textId="77777777" w:rsidR="001C0B4F" w:rsidRPr="001C0B4F" w:rsidRDefault="001C0B4F" w:rsidP="001C0B4F">
            <w:pPr>
              <w:pStyle w:val="Style1"/>
              <w:snapToGrid w:val="0"/>
              <w:rPr>
                <w:rStyle w:val="FontStyle14"/>
                <w:sz w:val="20"/>
                <w:szCs w:val="20"/>
              </w:rPr>
            </w:pPr>
          </w:p>
        </w:tc>
        <w:tc>
          <w:tcPr>
            <w:tcW w:w="5454" w:type="dxa"/>
            <w:tcBorders>
              <w:left w:val="nil"/>
              <w:bottom w:val="single" w:sz="4" w:space="0" w:color="auto"/>
              <w:right w:val="nil"/>
            </w:tcBorders>
          </w:tcPr>
          <w:p w14:paraId="6C1D97FB" w14:textId="77777777" w:rsidR="001C0B4F" w:rsidRPr="001C0B4F" w:rsidRDefault="001C0B4F" w:rsidP="001C0B4F">
            <w:pPr>
              <w:pStyle w:val="Style1"/>
              <w:snapToGrid w:val="0"/>
              <w:rPr>
                <w:rStyle w:val="FontStyle14"/>
                <w:i/>
                <w:sz w:val="20"/>
                <w:szCs w:val="20"/>
              </w:rPr>
            </w:pPr>
            <w:r w:rsidRPr="001C0B4F">
              <w:rPr>
                <w:rStyle w:val="FontStyle14"/>
                <w:sz w:val="20"/>
                <w:szCs w:val="20"/>
              </w:rPr>
              <w:t xml:space="preserve">                                (</w:t>
            </w:r>
            <w:r w:rsidRPr="001C0B4F">
              <w:rPr>
                <w:rStyle w:val="FontStyle14"/>
                <w:i/>
                <w:sz w:val="20"/>
                <w:szCs w:val="20"/>
              </w:rPr>
              <w:t>паспортные данные)</w:t>
            </w:r>
          </w:p>
          <w:p w14:paraId="465C6A4D" w14:textId="40866D04" w:rsidR="001C0B4F" w:rsidRPr="001C0B4F" w:rsidRDefault="001C0B4F" w:rsidP="001C0B4F">
            <w:pPr>
              <w:pStyle w:val="Style1"/>
              <w:snapToGrid w:val="0"/>
              <w:rPr>
                <w:rStyle w:val="FontStyle14"/>
                <w:b/>
                <w:i/>
                <w:sz w:val="20"/>
                <w:szCs w:val="20"/>
              </w:rPr>
            </w:pPr>
            <w:r w:rsidRPr="001C0B4F">
              <w:rPr>
                <w:rStyle w:val="FontStyle14"/>
                <w:sz w:val="20"/>
                <w:szCs w:val="20"/>
              </w:rPr>
              <w:t xml:space="preserve">Выдан (кем и </w:t>
            </w:r>
            <w:proofErr w:type="gramStart"/>
            <w:r w:rsidRPr="001C0B4F">
              <w:rPr>
                <w:rStyle w:val="FontStyle14"/>
                <w:sz w:val="20"/>
                <w:szCs w:val="20"/>
              </w:rPr>
              <w:t>когда)</w:t>
            </w:r>
            <w:r w:rsidRPr="001C0B4F">
              <w:rPr>
                <w:rStyle w:val="FontStyle14"/>
                <w:bCs/>
                <w:iCs/>
                <w:sz w:val="20"/>
                <w:szCs w:val="20"/>
              </w:rPr>
              <w:t>_</w:t>
            </w:r>
            <w:proofErr w:type="gramEnd"/>
            <w:r w:rsidRPr="001C0B4F">
              <w:rPr>
                <w:rStyle w:val="FontStyle14"/>
                <w:bCs/>
                <w:iCs/>
                <w:sz w:val="20"/>
                <w:szCs w:val="20"/>
              </w:rPr>
              <w:t>__________________________________</w:t>
            </w:r>
          </w:p>
          <w:p w14:paraId="6266D806" w14:textId="77777777" w:rsidR="001C0B4F" w:rsidRPr="001C0B4F" w:rsidRDefault="001C0B4F" w:rsidP="001C0B4F">
            <w:pPr>
              <w:pStyle w:val="Style1"/>
              <w:snapToGrid w:val="0"/>
              <w:rPr>
                <w:rStyle w:val="FontStyle14"/>
                <w:b/>
                <w:i/>
                <w:sz w:val="20"/>
                <w:szCs w:val="20"/>
              </w:rPr>
            </w:pPr>
          </w:p>
        </w:tc>
      </w:tr>
      <w:tr w:rsidR="001C0B4F" w:rsidRPr="001C0B4F" w14:paraId="211F273F" w14:textId="77777777" w:rsidTr="00A23E1B">
        <w:trPr>
          <w:trHeight w:hRule="exact" w:val="407"/>
        </w:trPr>
        <w:tc>
          <w:tcPr>
            <w:tcW w:w="4219" w:type="dxa"/>
            <w:vMerge/>
            <w:tcBorders>
              <w:top w:val="nil"/>
              <w:left w:val="nil"/>
              <w:bottom w:val="nil"/>
              <w:right w:val="nil"/>
            </w:tcBorders>
          </w:tcPr>
          <w:p w14:paraId="53DD714E"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7150935A" w14:textId="77777777" w:rsidR="001C0B4F" w:rsidRPr="001C0B4F" w:rsidRDefault="001C0B4F" w:rsidP="001C0B4F">
            <w:pPr>
              <w:pStyle w:val="Style1"/>
              <w:snapToGrid w:val="0"/>
              <w:rPr>
                <w:rStyle w:val="FontStyle14"/>
                <w:i/>
                <w:sz w:val="20"/>
                <w:szCs w:val="20"/>
              </w:rPr>
            </w:pPr>
          </w:p>
        </w:tc>
        <w:tc>
          <w:tcPr>
            <w:tcW w:w="5454" w:type="dxa"/>
            <w:tcBorders>
              <w:left w:val="nil"/>
              <w:bottom w:val="nil"/>
              <w:right w:val="nil"/>
            </w:tcBorders>
          </w:tcPr>
          <w:p w14:paraId="3B31D19E" w14:textId="77777777" w:rsidR="001C0B4F" w:rsidRPr="001C0B4F" w:rsidRDefault="001C0B4F" w:rsidP="001C0B4F">
            <w:pPr>
              <w:pStyle w:val="Style1"/>
              <w:snapToGrid w:val="0"/>
              <w:rPr>
                <w:rStyle w:val="FontStyle14"/>
                <w:sz w:val="20"/>
                <w:szCs w:val="20"/>
              </w:rPr>
            </w:pPr>
            <w:r w:rsidRPr="001C0B4F">
              <w:rPr>
                <w:rStyle w:val="FontStyle14"/>
                <w:sz w:val="20"/>
                <w:szCs w:val="20"/>
              </w:rPr>
              <w:t>Мобильный телефон: __________________</w:t>
            </w:r>
            <w:r w:rsidRPr="001C0B4F">
              <w:rPr>
                <w:rStyle w:val="FontStyle14"/>
                <w:b/>
                <w:i/>
                <w:color w:val="FFFFFF"/>
                <w:sz w:val="20"/>
                <w:szCs w:val="20"/>
              </w:rPr>
              <w:t>89527933358</w:t>
            </w:r>
          </w:p>
          <w:p w14:paraId="01435FDC" w14:textId="77777777" w:rsidR="001C0B4F" w:rsidRPr="001C0B4F" w:rsidRDefault="001C0B4F" w:rsidP="001C0B4F">
            <w:pPr>
              <w:pStyle w:val="Style1"/>
              <w:snapToGrid w:val="0"/>
              <w:rPr>
                <w:rStyle w:val="FontStyle14"/>
                <w:sz w:val="20"/>
                <w:szCs w:val="20"/>
              </w:rPr>
            </w:pPr>
          </w:p>
          <w:p w14:paraId="10C13D03" w14:textId="77777777" w:rsidR="001C0B4F" w:rsidRPr="001C0B4F" w:rsidRDefault="001C0B4F" w:rsidP="001C0B4F">
            <w:pPr>
              <w:pStyle w:val="Style1"/>
              <w:snapToGrid w:val="0"/>
              <w:rPr>
                <w:rStyle w:val="FontStyle14"/>
                <w:sz w:val="20"/>
                <w:szCs w:val="20"/>
              </w:rPr>
            </w:pPr>
            <w:r w:rsidRPr="001C0B4F">
              <w:rPr>
                <w:rStyle w:val="FontStyle14"/>
                <w:sz w:val="20"/>
                <w:szCs w:val="20"/>
              </w:rPr>
              <w:t>Мобильный телефон: __________________</w:t>
            </w:r>
            <w:r w:rsidRPr="001C0B4F">
              <w:rPr>
                <w:rStyle w:val="FontStyle14"/>
                <w:b/>
                <w:i/>
                <w:color w:val="FFFFFF"/>
                <w:sz w:val="20"/>
                <w:szCs w:val="20"/>
              </w:rPr>
              <w:t>89527933358</w:t>
            </w:r>
          </w:p>
          <w:p w14:paraId="604E5782" w14:textId="77777777" w:rsidR="001C0B4F" w:rsidRPr="001C0B4F" w:rsidRDefault="001C0B4F" w:rsidP="001C0B4F">
            <w:pPr>
              <w:pStyle w:val="Style1"/>
              <w:snapToGrid w:val="0"/>
              <w:rPr>
                <w:rStyle w:val="FontStyle14"/>
                <w:sz w:val="20"/>
                <w:szCs w:val="20"/>
              </w:rPr>
            </w:pPr>
          </w:p>
          <w:p w14:paraId="387FFD24" w14:textId="77777777" w:rsidR="001C0B4F" w:rsidRPr="001C0B4F" w:rsidRDefault="001C0B4F" w:rsidP="001C0B4F">
            <w:pPr>
              <w:pStyle w:val="Style1"/>
              <w:snapToGrid w:val="0"/>
              <w:ind w:hanging="318"/>
              <w:rPr>
                <w:rStyle w:val="FontStyle14"/>
                <w:sz w:val="20"/>
                <w:szCs w:val="20"/>
              </w:rPr>
            </w:pPr>
            <w:r w:rsidRPr="001C0B4F">
              <w:rPr>
                <w:rStyle w:val="FontStyle14"/>
                <w:sz w:val="20"/>
                <w:szCs w:val="20"/>
              </w:rPr>
              <w:t>Подпись                       __________________</w:t>
            </w:r>
            <w:r w:rsidRPr="001C0B4F">
              <w:rPr>
                <w:rStyle w:val="FontStyle14"/>
                <w:b/>
                <w:i/>
                <w:color w:val="FFFFFF"/>
                <w:sz w:val="20"/>
                <w:szCs w:val="20"/>
              </w:rPr>
              <w:t>89527933358</w:t>
            </w:r>
          </w:p>
        </w:tc>
      </w:tr>
      <w:tr w:rsidR="001C0B4F" w:rsidRPr="001C0B4F" w14:paraId="730BE03B" w14:textId="77777777" w:rsidTr="00A23E1B">
        <w:trPr>
          <w:trHeight w:hRule="exact" w:val="402"/>
        </w:trPr>
        <w:tc>
          <w:tcPr>
            <w:tcW w:w="4219" w:type="dxa"/>
            <w:vMerge/>
            <w:tcBorders>
              <w:top w:val="nil"/>
              <w:left w:val="nil"/>
              <w:bottom w:val="nil"/>
              <w:right w:val="nil"/>
            </w:tcBorders>
          </w:tcPr>
          <w:p w14:paraId="43315535"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569EAA5E" w14:textId="77777777" w:rsidR="001C0B4F" w:rsidRPr="001C0B4F" w:rsidRDefault="001C0B4F" w:rsidP="001C0B4F">
            <w:pPr>
              <w:pStyle w:val="Style1"/>
              <w:snapToGrid w:val="0"/>
              <w:rPr>
                <w:rStyle w:val="FontStyle14"/>
                <w:i/>
                <w:sz w:val="20"/>
                <w:szCs w:val="20"/>
              </w:rPr>
            </w:pPr>
          </w:p>
        </w:tc>
        <w:tc>
          <w:tcPr>
            <w:tcW w:w="5454" w:type="dxa"/>
            <w:tcBorders>
              <w:top w:val="nil"/>
              <w:left w:val="nil"/>
              <w:bottom w:val="single" w:sz="4" w:space="0" w:color="auto"/>
              <w:right w:val="nil"/>
            </w:tcBorders>
          </w:tcPr>
          <w:p w14:paraId="1FFAC95E" w14:textId="77777777" w:rsidR="001C0B4F" w:rsidRPr="001C0B4F" w:rsidRDefault="001C0B4F" w:rsidP="001C0B4F">
            <w:pPr>
              <w:pStyle w:val="Style1"/>
              <w:snapToGrid w:val="0"/>
              <w:rPr>
                <w:rStyle w:val="FontStyle14"/>
                <w:sz w:val="20"/>
                <w:szCs w:val="20"/>
              </w:rPr>
            </w:pPr>
            <w:r w:rsidRPr="001C0B4F">
              <w:rPr>
                <w:rStyle w:val="FontStyle14"/>
                <w:sz w:val="20"/>
                <w:szCs w:val="20"/>
              </w:rPr>
              <w:t>Подпись                       __________________</w:t>
            </w:r>
            <w:r w:rsidRPr="001C0B4F">
              <w:rPr>
                <w:rStyle w:val="FontStyle14"/>
                <w:b/>
                <w:i/>
                <w:color w:val="FFFFFF"/>
                <w:sz w:val="20"/>
                <w:szCs w:val="20"/>
              </w:rPr>
              <w:t>89527933358</w:t>
            </w:r>
          </w:p>
        </w:tc>
      </w:tr>
      <w:tr w:rsidR="001C0B4F" w:rsidRPr="001C0B4F" w14:paraId="75067CED" w14:textId="77777777" w:rsidTr="00A23E1B">
        <w:trPr>
          <w:trHeight w:hRule="exact" w:val="73"/>
        </w:trPr>
        <w:tc>
          <w:tcPr>
            <w:tcW w:w="4219" w:type="dxa"/>
            <w:vMerge/>
            <w:tcBorders>
              <w:top w:val="nil"/>
              <w:left w:val="nil"/>
              <w:bottom w:val="nil"/>
              <w:right w:val="nil"/>
            </w:tcBorders>
          </w:tcPr>
          <w:p w14:paraId="29A62368"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65A91CE1" w14:textId="77777777" w:rsidR="001C0B4F" w:rsidRPr="001C0B4F" w:rsidRDefault="001C0B4F" w:rsidP="001C0B4F">
            <w:pPr>
              <w:pStyle w:val="Style1"/>
              <w:snapToGrid w:val="0"/>
              <w:rPr>
                <w:rStyle w:val="FontStyle14"/>
                <w:i/>
                <w:sz w:val="20"/>
                <w:szCs w:val="20"/>
              </w:rPr>
            </w:pPr>
          </w:p>
        </w:tc>
        <w:tc>
          <w:tcPr>
            <w:tcW w:w="5454" w:type="dxa"/>
            <w:tcBorders>
              <w:left w:val="nil"/>
              <w:bottom w:val="nil"/>
              <w:right w:val="nil"/>
            </w:tcBorders>
          </w:tcPr>
          <w:p w14:paraId="23C5C43F" w14:textId="77777777" w:rsidR="001C0B4F" w:rsidRPr="001C0B4F" w:rsidRDefault="001C0B4F" w:rsidP="001C0B4F">
            <w:pPr>
              <w:pStyle w:val="Style1"/>
              <w:snapToGrid w:val="0"/>
              <w:rPr>
                <w:rStyle w:val="FontStyle14"/>
                <w:i/>
                <w:sz w:val="20"/>
                <w:szCs w:val="20"/>
              </w:rPr>
            </w:pPr>
          </w:p>
        </w:tc>
      </w:tr>
      <w:tr w:rsidR="001C0B4F" w:rsidRPr="001C0B4F" w14:paraId="725E3370" w14:textId="77777777" w:rsidTr="00A23E1B">
        <w:trPr>
          <w:trHeight w:hRule="exact" w:val="523"/>
        </w:trPr>
        <w:tc>
          <w:tcPr>
            <w:tcW w:w="4219" w:type="dxa"/>
            <w:vMerge/>
            <w:tcBorders>
              <w:top w:val="nil"/>
              <w:left w:val="nil"/>
              <w:bottom w:val="nil"/>
              <w:right w:val="nil"/>
            </w:tcBorders>
          </w:tcPr>
          <w:p w14:paraId="14F37A59" w14:textId="77777777" w:rsidR="001C0B4F" w:rsidRPr="001C0B4F" w:rsidRDefault="001C0B4F" w:rsidP="001C0B4F">
            <w:pPr>
              <w:pStyle w:val="Style1"/>
              <w:snapToGrid w:val="0"/>
              <w:rPr>
                <w:rStyle w:val="FontStyle14"/>
                <w:b/>
                <w:i/>
                <w:sz w:val="20"/>
                <w:szCs w:val="20"/>
              </w:rPr>
            </w:pPr>
          </w:p>
        </w:tc>
        <w:tc>
          <w:tcPr>
            <w:tcW w:w="358" w:type="dxa"/>
            <w:tcBorders>
              <w:top w:val="nil"/>
              <w:left w:val="nil"/>
              <w:bottom w:val="nil"/>
              <w:right w:val="nil"/>
            </w:tcBorders>
          </w:tcPr>
          <w:p w14:paraId="5BA971AF" w14:textId="77777777" w:rsidR="001C0B4F" w:rsidRPr="001C0B4F" w:rsidRDefault="001C0B4F" w:rsidP="001C0B4F">
            <w:pPr>
              <w:pStyle w:val="Style1"/>
              <w:snapToGrid w:val="0"/>
              <w:rPr>
                <w:rStyle w:val="FontStyle14"/>
                <w:i/>
                <w:sz w:val="20"/>
                <w:szCs w:val="20"/>
              </w:rPr>
            </w:pPr>
          </w:p>
        </w:tc>
        <w:tc>
          <w:tcPr>
            <w:tcW w:w="5454" w:type="dxa"/>
            <w:tcBorders>
              <w:top w:val="nil"/>
              <w:left w:val="nil"/>
              <w:right w:val="nil"/>
            </w:tcBorders>
          </w:tcPr>
          <w:p w14:paraId="0E7B401C" w14:textId="77777777" w:rsidR="001C0B4F" w:rsidRPr="001C0B4F" w:rsidRDefault="001C0B4F" w:rsidP="001C0B4F">
            <w:pPr>
              <w:pStyle w:val="Style1"/>
              <w:snapToGrid w:val="0"/>
              <w:jc w:val="center"/>
              <w:rPr>
                <w:rStyle w:val="FontStyle14"/>
                <w:b/>
                <w:sz w:val="20"/>
                <w:szCs w:val="20"/>
                <w:u w:val="single"/>
              </w:rPr>
            </w:pPr>
            <w:r w:rsidRPr="001C0B4F">
              <w:rPr>
                <w:rStyle w:val="FontStyle14"/>
                <w:b/>
                <w:sz w:val="20"/>
                <w:szCs w:val="20"/>
                <w:u w:val="single"/>
              </w:rPr>
              <w:t>Обучающийся:</w:t>
            </w:r>
          </w:p>
          <w:p w14:paraId="29573D7A" w14:textId="77777777" w:rsidR="001C0B4F" w:rsidRPr="001C0B4F" w:rsidRDefault="001C0B4F" w:rsidP="001C0B4F">
            <w:pPr>
              <w:pStyle w:val="Style1"/>
              <w:snapToGrid w:val="0"/>
              <w:rPr>
                <w:rStyle w:val="FontStyle14"/>
                <w:iCs/>
                <w:sz w:val="20"/>
                <w:szCs w:val="20"/>
              </w:rPr>
            </w:pPr>
          </w:p>
          <w:p w14:paraId="12DE39DB" w14:textId="77777777" w:rsidR="001C0B4F" w:rsidRPr="001C0B4F" w:rsidRDefault="001C0B4F" w:rsidP="001C0B4F">
            <w:pPr>
              <w:pStyle w:val="Style1"/>
              <w:snapToGrid w:val="0"/>
              <w:rPr>
                <w:rStyle w:val="FontStyle14"/>
                <w:i/>
                <w:sz w:val="20"/>
                <w:szCs w:val="20"/>
              </w:rPr>
            </w:pPr>
            <w:r w:rsidRPr="001C0B4F">
              <w:rPr>
                <w:rStyle w:val="FontStyle14"/>
                <w:i/>
                <w:sz w:val="20"/>
                <w:szCs w:val="20"/>
              </w:rPr>
              <w:t xml:space="preserve"> </w:t>
            </w:r>
            <w:r w:rsidRPr="001C0B4F">
              <w:rPr>
                <w:rStyle w:val="FontStyle14"/>
                <w:b/>
                <w:i/>
                <w:color w:val="FFFFFF"/>
                <w:sz w:val="20"/>
                <w:szCs w:val="20"/>
              </w:rPr>
              <w:t>Савинова Валерия Васильевна</w:t>
            </w:r>
          </w:p>
        </w:tc>
      </w:tr>
      <w:tr w:rsidR="001C0B4F" w:rsidRPr="001C0B4F" w14:paraId="4FC5EBFA" w14:textId="77777777" w:rsidTr="00A23E1B">
        <w:trPr>
          <w:trHeight w:hRule="exact" w:val="829"/>
        </w:trPr>
        <w:tc>
          <w:tcPr>
            <w:tcW w:w="4219" w:type="dxa"/>
            <w:vMerge/>
            <w:tcBorders>
              <w:top w:val="nil"/>
              <w:left w:val="nil"/>
              <w:bottom w:val="nil"/>
              <w:right w:val="nil"/>
            </w:tcBorders>
          </w:tcPr>
          <w:p w14:paraId="22E84853" w14:textId="77777777" w:rsidR="001C0B4F" w:rsidRPr="001C0B4F" w:rsidRDefault="001C0B4F" w:rsidP="001C0B4F">
            <w:pPr>
              <w:pStyle w:val="Style1"/>
              <w:snapToGrid w:val="0"/>
              <w:jc w:val="center"/>
              <w:rPr>
                <w:rStyle w:val="FontStyle14"/>
                <w:i/>
                <w:sz w:val="20"/>
                <w:szCs w:val="20"/>
              </w:rPr>
            </w:pPr>
          </w:p>
        </w:tc>
        <w:tc>
          <w:tcPr>
            <w:tcW w:w="358" w:type="dxa"/>
            <w:tcBorders>
              <w:top w:val="nil"/>
              <w:left w:val="nil"/>
              <w:bottom w:val="nil"/>
              <w:right w:val="nil"/>
            </w:tcBorders>
          </w:tcPr>
          <w:p w14:paraId="442B5CB6" w14:textId="77777777" w:rsidR="001C0B4F" w:rsidRPr="001C0B4F" w:rsidRDefault="001C0B4F" w:rsidP="001C0B4F">
            <w:pPr>
              <w:pStyle w:val="Style1"/>
              <w:snapToGrid w:val="0"/>
              <w:rPr>
                <w:rStyle w:val="FontStyle14"/>
                <w:i/>
                <w:sz w:val="20"/>
                <w:szCs w:val="20"/>
              </w:rPr>
            </w:pPr>
          </w:p>
        </w:tc>
        <w:tc>
          <w:tcPr>
            <w:tcW w:w="5454" w:type="dxa"/>
            <w:tcBorders>
              <w:left w:val="nil"/>
              <w:right w:val="nil"/>
            </w:tcBorders>
          </w:tcPr>
          <w:p w14:paraId="4E9093AC" w14:textId="77777777" w:rsidR="001C0B4F" w:rsidRPr="001C0B4F" w:rsidRDefault="001C0B4F" w:rsidP="001C0B4F">
            <w:pPr>
              <w:pStyle w:val="Style1"/>
              <w:snapToGrid w:val="0"/>
              <w:jc w:val="center"/>
              <w:rPr>
                <w:rStyle w:val="FontStyle14"/>
                <w:sz w:val="20"/>
                <w:szCs w:val="20"/>
              </w:rPr>
            </w:pPr>
            <w:r w:rsidRPr="001C0B4F">
              <w:rPr>
                <w:rStyle w:val="FontStyle14"/>
                <w:i/>
                <w:sz w:val="20"/>
                <w:szCs w:val="20"/>
              </w:rPr>
              <w:t>(Ф.И.О поступающего на обучение)</w:t>
            </w:r>
          </w:p>
          <w:p w14:paraId="30657AE8" w14:textId="77777777" w:rsidR="001C0B4F" w:rsidRDefault="001C0B4F" w:rsidP="001C0B4F">
            <w:pPr>
              <w:pStyle w:val="Style1"/>
              <w:snapToGrid w:val="0"/>
              <w:rPr>
                <w:rStyle w:val="FontStyle14"/>
                <w:sz w:val="20"/>
                <w:szCs w:val="20"/>
              </w:rPr>
            </w:pPr>
            <w:r w:rsidRPr="001C0B4F">
              <w:rPr>
                <w:rStyle w:val="FontStyle14"/>
                <w:sz w:val="20"/>
                <w:szCs w:val="20"/>
              </w:rPr>
              <w:t>Адрес_______________________________________________</w:t>
            </w:r>
          </w:p>
          <w:p w14:paraId="7AF8A4CE" w14:textId="77777777" w:rsidR="00A23E1B" w:rsidRDefault="00A23E1B" w:rsidP="001C0B4F">
            <w:pPr>
              <w:pStyle w:val="Style1"/>
              <w:snapToGrid w:val="0"/>
              <w:rPr>
                <w:rStyle w:val="FontStyle14"/>
                <w:sz w:val="20"/>
                <w:szCs w:val="20"/>
              </w:rPr>
            </w:pPr>
          </w:p>
          <w:p w14:paraId="1B7E1A5C" w14:textId="1131E2AF" w:rsidR="00A23E1B" w:rsidRPr="001C0B4F" w:rsidRDefault="00A23E1B" w:rsidP="001C0B4F">
            <w:pPr>
              <w:pStyle w:val="Style1"/>
              <w:snapToGrid w:val="0"/>
              <w:rPr>
                <w:rStyle w:val="FontStyle14"/>
                <w:sz w:val="20"/>
                <w:szCs w:val="20"/>
              </w:rPr>
            </w:pPr>
          </w:p>
        </w:tc>
      </w:tr>
      <w:tr w:rsidR="001C0B4F" w:rsidRPr="001C0B4F" w14:paraId="414FD2D2" w14:textId="77777777" w:rsidTr="00A23E1B">
        <w:trPr>
          <w:trHeight w:hRule="exact" w:val="300"/>
        </w:trPr>
        <w:tc>
          <w:tcPr>
            <w:tcW w:w="4219" w:type="dxa"/>
            <w:vMerge/>
            <w:tcBorders>
              <w:top w:val="nil"/>
              <w:left w:val="nil"/>
              <w:bottom w:val="nil"/>
              <w:right w:val="nil"/>
            </w:tcBorders>
          </w:tcPr>
          <w:p w14:paraId="76FAA444" w14:textId="77777777" w:rsidR="001C0B4F" w:rsidRPr="001C0B4F" w:rsidRDefault="001C0B4F" w:rsidP="001C0B4F">
            <w:pPr>
              <w:pStyle w:val="Style1"/>
              <w:snapToGrid w:val="0"/>
              <w:rPr>
                <w:rStyle w:val="FontStyle14"/>
                <w:b/>
                <w:sz w:val="20"/>
                <w:szCs w:val="20"/>
              </w:rPr>
            </w:pPr>
          </w:p>
        </w:tc>
        <w:tc>
          <w:tcPr>
            <w:tcW w:w="358" w:type="dxa"/>
            <w:tcBorders>
              <w:top w:val="nil"/>
              <w:left w:val="nil"/>
              <w:bottom w:val="nil"/>
              <w:right w:val="nil"/>
            </w:tcBorders>
          </w:tcPr>
          <w:p w14:paraId="087CCBBA" w14:textId="77777777" w:rsidR="001C0B4F" w:rsidRPr="001C0B4F" w:rsidRDefault="001C0B4F" w:rsidP="001C0B4F">
            <w:pPr>
              <w:pStyle w:val="Style1"/>
              <w:snapToGrid w:val="0"/>
              <w:rPr>
                <w:rStyle w:val="FontStyle14"/>
                <w:i/>
                <w:sz w:val="20"/>
                <w:szCs w:val="20"/>
              </w:rPr>
            </w:pPr>
          </w:p>
        </w:tc>
        <w:tc>
          <w:tcPr>
            <w:tcW w:w="5454" w:type="dxa"/>
            <w:tcBorders>
              <w:left w:val="nil"/>
              <w:right w:val="nil"/>
            </w:tcBorders>
          </w:tcPr>
          <w:p w14:paraId="36A05E56" w14:textId="77777777" w:rsidR="001C0B4F" w:rsidRPr="001C0B4F" w:rsidRDefault="001C0B4F" w:rsidP="001C0B4F">
            <w:pPr>
              <w:pStyle w:val="Style1"/>
              <w:snapToGrid w:val="0"/>
              <w:rPr>
                <w:rStyle w:val="FontStyle14"/>
                <w:sz w:val="20"/>
                <w:szCs w:val="20"/>
              </w:rPr>
            </w:pPr>
            <w:r w:rsidRPr="001C0B4F">
              <w:rPr>
                <w:rStyle w:val="FontStyle14"/>
                <w:sz w:val="20"/>
                <w:szCs w:val="20"/>
              </w:rPr>
              <w:t xml:space="preserve">Серия     </w:t>
            </w:r>
            <w:r w:rsidRPr="001C0B4F">
              <w:rPr>
                <w:rStyle w:val="FontStyle14"/>
                <w:b/>
                <w:i/>
                <w:color w:val="FFFFFF"/>
                <w:sz w:val="20"/>
                <w:szCs w:val="20"/>
              </w:rPr>
              <w:t>2719</w:t>
            </w:r>
            <w:r w:rsidRPr="001C0B4F">
              <w:rPr>
                <w:rStyle w:val="FontStyle14"/>
                <w:sz w:val="20"/>
                <w:szCs w:val="20"/>
              </w:rPr>
              <w:t xml:space="preserve">       № </w:t>
            </w:r>
            <w:r w:rsidRPr="001C0B4F">
              <w:rPr>
                <w:rStyle w:val="FontStyle14"/>
                <w:b/>
                <w:i/>
                <w:color w:val="FFFFFF"/>
                <w:sz w:val="20"/>
                <w:szCs w:val="20"/>
              </w:rPr>
              <w:t>784129</w:t>
            </w:r>
          </w:p>
        </w:tc>
      </w:tr>
      <w:tr w:rsidR="001C0B4F" w:rsidRPr="001C0B4F" w14:paraId="44B9CDAB" w14:textId="77777777" w:rsidTr="00A23E1B">
        <w:trPr>
          <w:trHeight w:hRule="exact" w:val="667"/>
        </w:trPr>
        <w:tc>
          <w:tcPr>
            <w:tcW w:w="4219" w:type="dxa"/>
            <w:vMerge/>
            <w:tcBorders>
              <w:top w:val="nil"/>
              <w:left w:val="nil"/>
              <w:bottom w:val="nil"/>
              <w:right w:val="nil"/>
            </w:tcBorders>
          </w:tcPr>
          <w:p w14:paraId="2E57AA5E" w14:textId="77777777" w:rsidR="001C0B4F" w:rsidRPr="001C0B4F" w:rsidRDefault="001C0B4F" w:rsidP="001C0B4F">
            <w:pPr>
              <w:pStyle w:val="Style1"/>
              <w:snapToGrid w:val="0"/>
              <w:rPr>
                <w:rStyle w:val="FontStyle14"/>
                <w:b/>
                <w:i/>
                <w:sz w:val="20"/>
                <w:szCs w:val="20"/>
              </w:rPr>
            </w:pPr>
          </w:p>
        </w:tc>
        <w:tc>
          <w:tcPr>
            <w:tcW w:w="358" w:type="dxa"/>
            <w:tcBorders>
              <w:top w:val="nil"/>
              <w:left w:val="nil"/>
              <w:bottom w:val="nil"/>
              <w:right w:val="nil"/>
            </w:tcBorders>
          </w:tcPr>
          <w:p w14:paraId="742F9716" w14:textId="77777777" w:rsidR="001C0B4F" w:rsidRPr="001C0B4F" w:rsidRDefault="001C0B4F" w:rsidP="001C0B4F">
            <w:pPr>
              <w:pStyle w:val="Style1"/>
              <w:snapToGrid w:val="0"/>
              <w:rPr>
                <w:rStyle w:val="FontStyle14"/>
                <w:i/>
                <w:sz w:val="20"/>
                <w:szCs w:val="20"/>
              </w:rPr>
            </w:pPr>
          </w:p>
        </w:tc>
        <w:tc>
          <w:tcPr>
            <w:tcW w:w="5454" w:type="dxa"/>
            <w:tcBorders>
              <w:left w:val="nil"/>
              <w:bottom w:val="single" w:sz="4" w:space="0" w:color="auto"/>
              <w:right w:val="nil"/>
            </w:tcBorders>
          </w:tcPr>
          <w:p w14:paraId="60C41702" w14:textId="77777777" w:rsidR="001C0B4F" w:rsidRPr="001C0B4F" w:rsidRDefault="001C0B4F" w:rsidP="001C0B4F">
            <w:pPr>
              <w:pStyle w:val="Style1"/>
              <w:snapToGrid w:val="0"/>
              <w:rPr>
                <w:rStyle w:val="FontStyle14"/>
                <w:i/>
                <w:sz w:val="20"/>
                <w:szCs w:val="20"/>
              </w:rPr>
            </w:pPr>
            <w:r w:rsidRPr="001C0B4F">
              <w:rPr>
                <w:rStyle w:val="FontStyle14"/>
                <w:sz w:val="20"/>
                <w:szCs w:val="20"/>
              </w:rPr>
              <w:t xml:space="preserve">                                (</w:t>
            </w:r>
            <w:r w:rsidRPr="001C0B4F">
              <w:rPr>
                <w:rStyle w:val="FontStyle14"/>
                <w:i/>
                <w:sz w:val="20"/>
                <w:szCs w:val="20"/>
              </w:rPr>
              <w:t>паспортные данные)</w:t>
            </w:r>
          </w:p>
          <w:p w14:paraId="5DB396D8" w14:textId="77777777" w:rsidR="001C0B4F" w:rsidRPr="001C0B4F" w:rsidRDefault="001C0B4F" w:rsidP="001C0B4F">
            <w:pPr>
              <w:pStyle w:val="Style1"/>
              <w:snapToGrid w:val="0"/>
              <w:rPr>
                <w:rStyle w:val="FontStyle14"/>
                <w:b/>
                <w:i/>
                <w:sz w:val="20"/>
                <w:szCs w:val="20"/>
              </w:rPr>
            </w:pPr>
            <w:r w:rsidRPr="001C0B4F">
              <w:rPr>
                <w:rStyle w:val="FontStyle14"/>
                <w:sz w:val="20"/>
                <w:szCs w:val="20"/>
              </w:rPr>
              <w:t>Выдан (кем и когда)</w:t>
            </w:r>
            <w:r w:rsidRPr="001C0B4F">
              <w:rPr>
                <w:rStyle w:val="FontStyle14"/>
                <w:b/>
                <w:i/>
                <w:color w:val="FFFFFF"/>
                <w:sz w:val="20"/>
                <w:szCs w:val="20"/>
              </w:rPr>
              <w:t xml:space="preserve"> </w:t>
            </w:r>
            <w:r w:rsidRPr="001C0B4F">
              <w:rPr>
                <w:rStyle w:val="FontStyle14"/>
                <w:bCs/>
                <w:iCs/>
                <w:sz w:val="20"/>
                <w:szCs w:val="20"/>
              </w:rPr>
              <w:t>___________________________________</w:t>
            </w:r>
          </w:p>
          <w:p w14:paraId="4DAEC49E" w14:textId="77777777" w:rsidR="001C0B4F" w:rsidRPr="001C0B4F" w:rsidRDefault="001C0B4F" w:rsidP="001C0B4F">
            <w:pPr>
              <w:pStyle w:val="Style1"/>
              <w:snapToGrid w:val="0"/>
              <w:rPr>
                <w:rStyle w:val="FontStyle14"/>
                <w:b/>
                <w:i/>
                <w:sz w:val="20"/>
                <w:szCs w:val="20"/>
              </w:rPr>
            </w:pPr>
          </w:p>
        </w:tc>
      </w:tr>
      <w:tr w:rsidR="001C0B4F" w:rsidRPr="001C0B4F" w14:paraId="5284877E" w14:textId="77777777" w:rsidTr="00A23E1B">
        <w:trPr>
          <w:trHeight w:hRule="exact" w:val="1697"/>
        </w:trPr>
        <w:tc>
          <w:tcPr>
            <w:tcW w:w="4219" w:type="dxa"/>
            <w:vMerge/>
            <w:tcBorders>
              <w:top w:val="nil"/>
              <w:left w:val="nil"/>
              <w:bottom w:val="nil"/>
              <w:right w:val="nil"/>
            </w:tcBorders>
          </w:tcPr>
          <w:p w14:paraId="27140505" w14:textId="77777777" w:rsidR="001C0B4F" w:rsidRPr="001C0B4F" w:rsidRDefault="001C0B4F" w:rsidP="001C0B4F">
            <w:pPr>
              <w:pStyle w:val="Style1"/>
              <w:snapToGrid w:val="0"/>
              <w:rPr>
                <w:rStyle w:val="FontStyle14"/>
                <w:b/>
                <w:i/>
                <w:sz w:val="20"/>
                <w:szCs w:val="20"/>
              </w:rPr>
            </w:pPr>
          </w:p>
        </w:tc>
        <w:tc>
          <w:tcPr>
            <w:tcW w:w="358" w:type="dxa"/>
            <w:tcBorders>
              <w:top w:val="nil"/>
              <w:left w:val="nil"/>
              <w:bottom w:val="nil"/>
              <w:right w:val="nil"/>
            </w:tcBorders>
          </w:tcPr>
          <w:p w14:paraId="461159DF" w14:textId="77777777" w:rsidR="001C0B4F" w:rsidRPr="001C0B4F" w:rsidRDefault="001C0B4F" w:rsidP="001C0B4F">
            <w:pPr>
              <w:pStyle w:val="Style1"/>
              <w:snapToGrid w:val="0"/>
              <w:rPr>
                <w:rStyle w:val="FontStyle14"/>
                <w:i/>
                <w:sz w:val="20"/>
                <w:szCs w:val="20"/>
              </w:rPr>
            </w:pPr>
          </w:p>
        </w:tc>
        <w:tc>
          <w:tcPr>
            <w:tcW w:w="5454" w:type="dxa"/>
            <w:tcBorders>
              <w:left w:val="nil"/>
              <w:bottom w:val="nil"/>
              <w:right w:val="nil"/>
            </w:tcBorders>
          </w:tcPr>
          <w:p w14:paraId="22B19DAD" w14:textId="77777777" w:rsidR="001C0B4F" w:rsidRPr="001C0B4F" w:rsidRDefault="001C0B4F" w:rsidP="001C0B4F">
            <w:pPr>
              <w:pStyle w:val="Style1"/>
              <w:snapToGrid w:val="0"/>
              <w:rPr>
                <w:rStyle w:val="FontStyle14"/>
                <w:sz w:val="20"/>
                <w:szCs w:val="20"/>
              </w:rPr>
            </w:pPr>
          </w:p>
          <w:p w14:paraId="12FAAB46" w14:textId="77777777" w:rsidR="001C0B4F" w:rsidRPr="001C0B4F" w:rsidRDefault="001C0B4F" w:rsidP="001C0B4F">
            <w:pPr>
              <w:pStyle w:val="Style1"/>
              <w:snapToGrid w:val="0"/>
              <w:rPr>
                <w:rStyle w:val="FontStyle14"/>
                <w:sz w:val="20"/>
                <w:szCs w:val="20"/>
              </w:rPr>
            </w:pPr>
            <w:r w:rsidRPr="001C0B4F">
              <w:rPr>
                <w:rStyle w:val="FontStyle14"/>
                <w:sz w:val="20"/>
                <w:szCs w:val="20"/>
              </w:rPr>
              <w:t>Мобильный телефон: __________________</w:t>
            </w:r>
            <w:r w:rsidRPr="001C0B4F">
              <w:rPr>
                <w:rStyle w:val="FontStyle14"/>
                <w:b/>
                <w:i/>
                <w:color w:val="FFFFFF"/>
                <w:sz w:val="20"/>
                <w:szCs w:val="20"/>
              </w:rPr>
              <w:t>89527933358</w:t>
            </w:r>
          </w:p>
          <w:p w14:paraId="35896376" w14:textId="77777777" w:rsidR="001C0B4F" w:rsidRPr="001C0B4F" w:rsidRDefault="001C0B4F" w:rsidP="001C0B4F">
            <w:pPr>
              <w:pStyle w:val="Style1"/>
              <w:snapToGrid w:val="0"/>
              <w:rPr>
                <w:rStyle w:val="FontStyle14"/>
                <w:sz w:val="20"/>
                <w:szCs w:val="20"/>
              </w:rPr>
            </w:pPr>
          </w:p>
          <w:p w14:paraId="62FA010D" w14:textId="77777777" w:rsidR="001C0B4F" w:rsidRDefault="001C0B4F" w:rsidP="001C0B4F">
            <w:pPr>
              <w:pStyle w:val="Style1"/>
              <w:snapToGrid w:val="0"/>
              <w:rPr>
                <w:rStyle w:val="FontStyle14"/>
                <w:sz w:val="20"/>
                <w:szCs w:val="20"/>
              </w:rPr>
            </w:pPr>
            <w:r w:rsidRPr="001C0B4F">
              <w:rPr>
                <w:rStyle w:val="FontStyle14"/>
                <w:sz w:val="20"/>
                <w:szCs w:val="20"/>
              </w:rPr>
              <w:t>Подпись                       __________________</w:t>
            </w:r>
            <w:r w:rsidRPr="001C0B4F">
              <w:rPr>
                <w:rStyle w:val="FontStyle14"/>
                <w:b/>
                <w:i/>
                <w:color w:val="FFFFFF"/>
                <w:sz w:val="20"/>
                <w:szCs w:val="20"/>
              </w:rPr>
              <w:t>89527933358</w:t>
            </w:r>
          </w:p>
          <w:p w14:paraId="2C72ECB9" w14:textId="77777777" w:rsidR="00A23E1B" w:rsidRPr="00A23E1B" w:rsidRDefault="00A23E1B" w:rsidP="00A23E1B">
            <w:pPr>
              <w:rPr>
                <w:lang w:eastAsia="ru-RU"/>
              </w:rPr>
            </w:pPr>
          </w:p>
          <w:p w14:paraId="503ADADC" w14:textId="77777777" w:rsidR="00A23E1B" w:rsidRPr="00A23E1B" w:rsidRDefault="00A23E1B" w:rsidP="00A23E1B">
            <w:pPr>
              <w:rPr>
                <w:lang w:eastAsia="ru-RU"/>
              </w:rPr>
            </w:pPr>
          </w:p>
          <w:p w14:paraId="72B98732" w14:textId="7CEB099A" w:rsidR="00A23E1B" w:rsidRPr="00A23E1B" w:rsidRDefault="00A23E1B" w:rsidP="00A23E1B">
            <w:pPr>
              <w:tabs>
                <w:tab w:val="left" w:pos="3150"/>
              </w:tabs>
              <w:rPr>
                <w:lang w:eastAsia="ru-RU"/>
              </w:rPr>
            </w:pPr>
            <w:r>
              <w:rPr>
                <w:lang w:eastAsia="ru-RU"/>
              </w:rPr>
              <w:tab/>
            </w:r>
          </w:p>
        </w:tc>
      </w:tr>
    </w:tbl>
    <w:p w14:paraId="414ED034" w14:textId="77777777" w:rsidR="001C0B4F" w:rsidRDefault="001C0B4F" w:rsidP="001C0B4F">
      <w:pPr>
        <w:ind w:right="535"/>
      </w:pPr>
    </w:p>
    <w:sectPr w:rsidR="001C0B4F" w:rsidSect="001C0B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31B99" w14:textId="77777777" w:rsidR="003961AF" w:rsidRDefault="003961AF" w:rsidP="004320B5">
      <w:pPr>
        <w:spacing w:after="0" w:line="240" w:lineRule="auto"/>
      </w:pPr>
      <w:r>
        <w:separator/>
      </w:r>
    </w:p>
  </w:endnote>
  <w:endnote w:type="continuationSeparator" w:id="0">
    <w:p w14:paraId="0897706D" w14:textId="77777777" w:rsidR="003961AF" w:rsidRDefault="003961AF" w:rsidP="0043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674E" w14:textId="77777777" w:rsidR="003961AF" w:rsidRDefault="003961AF" w:rsidP="004320B5">
      <w:pPr>
        <w:spacing w:after="0" w:line="240" w:lineRule="auto"/>
      </w:pPr>
      <w:r>
        <w:separator/>
      </w:r>
    </w:p>
  </w:footnote>
  <w:footnote w:type="continuationSeparator" w:id="0">
    <w:p w14:paraId="35BB70D6" w14:textId="77777777" w:rsidR="003961AF" w:rsidRDefault="003961AF" w:rsidP="0043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6EB1"/>
    <w:multiLevelType w:val="multilevel"/>
    <w:tmpl w:val="2528B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4824"/>
    <w:multiLevelType w:val="hybridMultilevel"/>
    <w:tmpl w:val="7E84F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E0F2F"/>
    <w:multiLevelType w:val="hybridMultilevel"/>
    <w:tmpl w:val="3B42C1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D1606B"/>
    <w:multiLevelType w:val="hybridMultilevel"/>
    <w:tmpl w:val="438E2C84"/>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4" w15:restartNumberingAfterBreak="0">
    <w:nsid w:val="21E51876"/>
    <w:multiLevelType w:val="hybridMultilevel"/>
    <w:tmpl w:val="AAEA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4E5DCC"/>
    <w:multiLevelType w:val="hybridMultilevel"/>
    <w:tmpl w:val="4DF40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B32D8D"/>
    <w:multiLevelType w:val="hybridMultilevel"/>
    <w:tmpl w:val="241E1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707604"/>
    <w:multiLevelType w:val="hybridMultilevel"/>
    <w:tmpl w:val="873A2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D6336"/>
    <w:multiLevelType w:val="hybridMultilevel"/>
    <w:tmpl w:val="010A33A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D711EF"/>
    <w:multiLevelType w:val="hybridMultilevel"/>
    <w:tmpl w:val="6EE8341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0" w15:restartNumberingAfterBreak="0">
    <w:nsid w:val="42947A05"/>
    <w:multiLevelType w:val="hybridMultilevel"/>
    <w:tmpl w:val="4AF876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6B1C81"/>
    <w:multiLevelType w:val="hybridMultilevel"/>
    <w:tmpl w:val="6804DEAE"/>
    <w:lvl w:ilvl="0" w:tplc="66D2EA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0EB5FBE"/>
    <w:multiLevelType w:val="hybridMultilevel"/>
    <w:tmpl w:val="7102BE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290CEE"/>
    <w:multiLevelType w:val="multilevel"/>
    <w:tmpl w:val="74AA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D422F"/>
    <w:multiLevelType w:val="hybridMultilevel"/>
    <w:tmpl w:val="750849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64B07E13"/>
    <w:multiLevelType w:val="hybridMultilevel"/>
    <w:tmpl w:val="9936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03729E"/>
    <w:multiLevelType w:val="hybridMultilevel"/>
    <w:tmpl w:val="36D4B19A"/>
    <w:lvl w:ilvl="0" w:tplc="0419000D">
      <w:start w:val="1"/>
      <w:numFmt w:val="bullet"/>
      <w:lvlText w:val=""/>
      <w:lvlJc w:val="left"/>
      <w:pPr>
        <w:ind w:left="295" w:hanging="360"/>
      </w:pPr>
      <w:rPr>
        <w:rFonts w:ascii="Wingdings" w:hAnsi="Wingdings"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7" w15:restartNumberingAfterBreak="0">
    <w:nsid w:val="6EBC0241"/>
    <w:multiLevelType w:val="hybridMultilevel"/>
    <w:tmpl w:val="4AA4E7AE"/>
    <w:lvl w:ilvl="0" w:tplc="08843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BA2CEE"/>
    <w:multiLevelType w:val="multilevel"/>
    <w:tmpl w:val="D55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A42B0"/>
    <w:multiLevelType w:val="hybridMultilevel"/>
    <w:tmpl w:val="5D72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0"/>
  </w:num>
  <w:num w:numId="4">
    <w:abstractNumId w:val="8"/>
  </w:num>
  <w:num w:numId="5">
    <w:abstractNumId w:val="15"/>
  </w:num>
  <w:num w:numId="6">
    <w:abstractNumId w:val="17"/>
  </w:num>
  <w:num w:numId="7">
    <w:abstractNumId w:val="7"/>
  </w:num>
  <w:num w:numId="8">
    <w:abstractNumId w:val="14"/>
  </w:num>
  <w:num w:numId="9">
    <w:abstractNumId w:val="10"/>
  </w:num>
  <w:num w:numId="10">
    <w:abstractNumId w:val="6"/>
  </w:num>
  <w:num w:numId="11">
    <w:abstractNumId w:val="4"/>
  </w:num>
  <w:num w:numId="12">
    <w:abstractNumId w:val="5"/>
  </w:num>
  <w:num w:numId="13">
    <w:abstractNumId w:val="1"/>
  </w:num>
  <w:num w:numId="14">
    <w:abstractNumId w:val="19"/>
  </w:num>
  <w:num w:numId="15">
    <w:abstractNumId w:val="9"/>
  </w:num>
  <w:num w:numId="16">
    <w:abstractNumId w:val="16"/>
  </w:num>
  <w:num w:numId="17">
    <w:abstractNumId w:val="3"/>
  </w:num>
  <w:num w:numId="18">
    <w:abstractNumId w:val="3"/>
  </w:num>
  <w:num w:numId="19">
    <w:abstractNumId w:val="2"/>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77"/>
    <w:rsid w:val="00003F71"/>
    <w:rsid w:val="000074D4"/>
    <w:rsid w:val="0001113D"/>
    <w:rsid w:val="00016126"/>
    <w:rsid w:val="00017FCC"/>
    <w:rsid w:val="00025AB2"/>
    <w:rsid w:val="00036077"/>
    <w:rsid w:val="00036917"/>
    <w:rsid w:val="00036C86"/>
    <w:rsid w:val="0003714C"/>
    <w:rsid w:val="00037D02"/>
    <w:rsid w:val="00040250"/>
    <w:rsid w:val="00042BFC"/>
    <w:rsid w:val="00043C17"/>
    <w:rsid w:val="000459E0"/>
    <w:rsid w:val="00063D81"/>
    <w:rsid w:val="00066F6A"/>
    <w:rsid w:val="000758B6"/>
    <w:rsid w:val="00086751"/>
    <w:rsid w:val="00093906"/>
    <w:rsid w:val="00095013"/>
    <w:rsid w:val="000A09D0"/>
    <w:rsid w:val="000B02A9"/>
    <w:rsid w:val="000B64BD"/>
    <w:rsid w:val="000E558D"/>
    <w:rsid w:val="000F13F6"/>
    <w:rsid w:val="000F5245"/>
    <w:rsid w:val="00101138"/>
    <w:rsid w:val="00102908"/>
    <w:rsid w:val="00115EB8"/>
    <w:rsid w:val="00123275"/>
    <w:rsid w:val="00145122"/>
    <w:rsid w:val="001517B0"/>
    <w:rsid w:val="001525E0"/>
    <w:rsid w:val="0017032E"/>
    <w:rsid w:val="00180E9A"/>
    <w:rsid w:val="00184C12"/>
    <w:rsid w:val="00194929"/>
    <w:rsid w:val="00197AA7"/>
    <w:rsid w:val="001C0B4F"/>
    <w:rsid w:val="001C4DC3"/>
    <w:rsid w:val="001E43C2"/>
    <w:rsid w:val="001F57C2"/>
    <w:rsid w:val="00210648"/>
    <w:rsid w:val="0021150A"/>
    <w:rsid w:val="00234FF9"/>
    <w:rsid w:val="00241F85"/>
    <w:rsid w:val="002456AB"/>
    <w:rsid w:val="002500B8"/>
    <w:rsid w:val="00264D50"/>
    <w:rsid w:val="00265542"/>
    <w:rsid w:val="00272C9B"/>
    <w:rsid w:val="00277D80"/>
    <w:rsid w:val="00280EA8"/>
    <w:rsid w:val="00283591"/>
    <w:rsid w:val="0028672B"/>
    <w:rsid w:val="002A4B99"/>
    <w:rsid w:val="002A77C1"/>
    <w:rsid w:val="002B0972"/>
    <w:rsid w:val="002B654A"/>
    <w:rsid w:val="002C4424"/>
    <w:rsid w:val="002E2667"/>
    <w:rsid w:val="002F2168"/>
    <w:rsid w:val="0030470E"/>
    <w:rsid w:val="00316A88"/>
    <w:rsid w:val="0032441B"/>
    <w:rsid w:val="0033355D"/>
    <w:rsid w:val="00346385"/>
    <w:rsid w:val="003514F9"/>
    <w:rsid w:val="00354CE4"/>
    <w:rsid w:val="00355BF2"/>
    <w:rsid w:val="00357F19"/>
    <w:rsid w:val="00366C62"/>
    <w:rsid w:val="0037184B"/>
    <w:rsid w:val="00377828"/>
    <w:rsid w:val="003961AF"/>
    <w:rsid w:val="003A75AF"/>
    <w:rsid w:val="003C08D2"/>
    <w:rsid w:val="003E14CC"/>
    <w:rsid w:val="003E2375"/>
    <w:rsid w:val="003F1FB1"/>
    <w:rsid w:val="00415F9A"/>
    <w:rsid w:val="0042687A"/>
    <w:rsid w:val="004320B5"/>
    <w:rsid w:val="004616F1"/>
    <w:rsid w:val="00462045"/>
    <w:rsid w:val="00473C44"/>
    <w:rsid w:val="004806CA"/>
    <w:rsid w:val="00492D32"/>
    <w:rsid w:val="004B21F2"/>
    <w:rsid w:val="004C465F"/>
    <w:rsid w:val="004E16AF"/>
    <w:rsid w:val="004E5C2E"/>
    <w:rsid w:val="00501DC1"/>
    <w:rsid w:val="005141A0"/>
    <w:rsid w:val="00514709"/>
    <w:rsid w:val="00533402"/>
    <w:rsid w:val="005363EF"/>
    <w:rsid w:val="00545B6A"/>
    <w:rsid w:val="005473C3"/>
    <w:rsid w:val="00547E9E"/>
    <w:rsid w:val="00553149"/>
    <w:rsid w:val="00562E89"/>
    <w:rsid w:val="00587490"/>
    <w:rsid w:val="005A524B"/>
    <w:rsid w:val="005D112A"/>
    <w:rsid w:val="005D15D8"/>
    <w:rsid w:val="005F2F27"/>
    <w:rsid w:val="005F35D8"/>
    <w:rsid w:val="006014CA"/>
    <w:rsid w:val="00621386"/>
    <w:rsid w:val="006234AA"/>
    <w:rsid w:val="00626290"/>
    <w:rsid w:val="00663A81"/>
    <w:rsid w:val="00671A7D"/>
    <w:rsid w:val="00677394"/>
    <w:rsid w:val="006A01B9"/>
    <w:rsid w:val="006B3D9F"/>
    <w:rsid w:val="006B5BCF"/>
    <w:rsid w:val="006D13FE"/>
    <w:rsid w:val="00715740"/>
    <w:rsid w:val="00754176"/>
    <w:rsid w:val="00761F69"/>
    <w:rsid w:val="007655F0"/>
    <w:rsid w:val="0077179F"/>
    <w:rsid w:val="00782197"/>
    <w:rsid w:val="00784BD1"/>
    <w:rsid w:val="0079294C"/>
    <w:rsid w:val="00793EA9"/>
    <w:rsid w:val="007E1B25"/>
    <w:rsid w:val="007E1FD8"/>
    <w:rsid w:val="00810753"/>
    <w:rsid w:val="008117BF"/>
    <w:rsid w:val="008172D1"/>
    <w:rsid w:val="00855BDF"/>
    <w:rsid w:val="008616EC"/>
    <w:rsid w:val="00867212"/>
    <w:rsid w:val="008767DE"/>
    <w:rsid w:val="008805DE"/>
    <w:rsid w:val="0088200A"/>
    <w:rsid w:val="0089014B"/>
    <w:rsid w:val="00895B05"/>
    <w:rsid w:val="008B653B"/>
    <w:rsid w:val="008C08BF"/>
    <w:rsid w:val="008C1C5D"/>
    <w:rsid w:val="008C5CE2"/>
    <w:rsid w:val="008E7D4D"/>
    <w:rsid w:val="00912647"/>
    <w:rsid w:val="00921B37"/>
    <w:rsid w:val="00927CE6"/>
    <w:rsid w:val="0093387A"/>
    <w:rsid w:val="00940711"/>
    <w:rsid w:val="00987417"/>
    <w:rsid w:val="0099138C"/>
    <w:rsid w:val="00995CFB"/>
    <w:rsid w:val="009B099F"/>
    <w:rsid w:val="009B6FAE"/>
    <w:rsid w:val="009C0976"/>
    <w:rsid w:val="009C5566"/>
    <w:rsid w:val="009D20DC"/>
    <w:rsid w:val="009D575A"/>
    <w:rsid w:val="009F4E2B"/>
    <w:rsid w:val="00A14647"/>
    <w:rsid w:val="00A14679"/>
    <w:rsid w:val="00A14F60"/>
    <w:rsid w:val="00A23E1B"/>
    <w:rsid w:val="00A2707C"/>
    <w:rsid w:val="00A43770"/>
    <w:rsid w:val="00A607F8"/>
    <w:rsid w:val="00A63849"/>
    <w:rsid w:val="00A76911"/>
    <w:rsid w:val="00A8538F"/>
    <w:rsid w:val="00A86051"/>
    <w:rsid w:val="00A92CF5"/>
    <w:rsid w:val="00AD74EA"/>
    <w:rsid w:val="00AF32A3"/>
    <w:rsid w:val="00AF5948"/>
    <w:rsid w:val="00B05C74"/>
    <w:rsid w:val="00B10740"/>
    <w:rsid w:val="00B107BF"/>
    <w:rsid w:val="00B302DE"/>
    <w:rsid w:val="00B302F0"/>
    <w:rsid w:val="00B5097B"/>
    <w:rsid w:val="00B55DFE"/>
    <w:rsid w:val="00B66801"/>
    <w:rsid w:val="00B71556"/>
    <w:rsid w:val="00B7394B"/>
    <w:rsid w:val="00B8551A"/>
    <w:rsid w:val="00BB235D"/>
    <w:rsid w:val="00BD172D"/>
    <w:rsid w:val="00BD7FC7"/>
    <w:rsid w:val="00BE5C5F"/>
    <w:rsid w:val="00BF4AA1"/>
    <w:rsid w:val="00BF4F04"/>
    <w:rsid w:val="00BF5C6A"/>
    <w:rsid w:val="00C0326A"/>
    <w:rsid w:val="00C04CA2"/>
    <w:rsid w:val="00C1263A"/>
    <w:rsid w:val="00C17D18"/>
    <w:rsid w:val="00C22A2B"/>
    <w:rsid w:val="00C7253E"/>
    <w:rsid w:val="00C819EE"/>
    <w:rsid w:val="00C86292"/>
    <w:rsid w:val="00C93360"/>
    <w:rsid w:val="00CA0B77"/>
    <w:rsid w:val="00CB0464"/>
    <w:rsid w:val="00CB5365"/>
    <w:rsid w:val="00CF1DE7"/>
    <w:rsid w:val="00D0076A"/>
    <w:rsid w:val="00D02B29"/>
    <w:rsid w:val="00D05F30"/>
    <w:rsid w:val="00D15022"/>
    <w:rsid w:val="00D3053A"/>
    <w:rsid w:val="00D44980"/>
    <w:rsid w:val="00D44DFB"/>
    <w:rsid w:val="00D50653"/>
    <w:rsid w:val="00D54214"/>
    <w:rsid w:val="00D56A7B"/>
    <w:rsid w:val="00D71525"/>
    <w:rsid w:val="00D721C4"/>
    <w:rsid w:val="00D753C0"/>
    <w:rsid w:val="00D8720C"/>
    <w:rsid w:val="00D9294B"/>
    <w:rsid w:val="00D93FDB"/>
    <w:rsid w:val="00D94CE2"/>
    <w:rsid w:val="00D97D18"/>
    <w:rsid w:val="00DA011A"/>
    <w:rsid w:val="00DA7811"/>
    <w:rsid w:val="00DB50E6"/>
    <w:rsid w:val="00DC1571"/>
    <w:rsid w:val="00DC643F"/>
    <w:rsid w:val="00DD50F0"/>
    <w:rsid w:val="00DE385D"/>
    <w:rsid w:val="00DF6134"/>
    <w:rsid w:val="00E25C76"/>
    <w:rsid w:val="00E431D2"/>
    <w:rsid w:val="00E4744D"/>
    <w:rsid w:val="00E55248"/>
    <w:rsid w:val="00E566B0"/>
    <w:rsid w:val="00E639B9"/>
    <w:rsid w:val="00E807B2"/>
    <w:rsid w:val="00E80C14"/>
    <w:rsid w:val="00E82C23"/>
    <w:rsid w:val="00EA6952"/>
    <w:rsid w:val="00EB5390"/>
    <w:rsid w:val="00EB6906"/>
    <w:rsid w:val="00EC1415"/>
    <w:rsid w:val="00ED0585"/>
    <w:rsid w:val="00ED45CF"/>
    <w:rsid w:val="00EE407A"/>
    <w:rsid w:val="00EE573D"/>
    <w:rsid w:val="00EF4DB8"/>
    <w:rsid w:val="00EF6CE1"/>
    <w:rsid w:val="00F457D5"/>
    <w:rsid w:val="00F50B65"/>
    <w:rsid w:val="00F61A07"/>
    <w:rsid w:val="00F7206F"/>
    <w:rsid w:val="00F91ADF"/>
    <w:rsid w:val="00FA3AB8"/>
    <w:rsid w:val="00FC6697"/>
    <w:rsid w:val="00FD5391"/>
    <w:rsid w:val="00FE7E2F"/>
    <w:rsid w:val="00FF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26D32A"/>
  <w15:chartTrackingRefBased/>
  <w15:docId w15:val="{43B01BB0-6360-490D-B542-98BC25E7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76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5F0"/>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0F52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6C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6CE1"/>
    <w:rPr>
      <w:rFonts w:ascii="Segoe UI" w:hAnsi="Segoe UI" w:cs="Segoe UI"/>
      <w:sz w:val="18"/>
      <w:szCs w:val="18"/>
    </w:rPr>
  </w:style>
  <w:style w:type="character" w:customStyle="1" w:styleId="a6">
    <w:name w:val="Гипертекстовая ссылка"/>
    <w:basedOn w:val="a0"/>
    <w:uiPriority w:val="99"/>
    <w:rsid w:val="002E2667"/>
    <w:rPr>
      <w:rFonts w:cs="Times New Roman"/>
      <w:b w:val="0"/>
      <w:color w:val="106BBE"/>
    </w:rPr>
  </w:style>
  <w:style w:type="paragraph" w:styleId="a7">
    <w:name w:val="List Paragraph"/>
    <w:basedOn w:val="a"/>
    <w:uiPriority w:val="34"/>
    <w:qFormat/>
    <w:rsid w:val="008C08BF"/>
    <w:pPr>
      <w:ind w:left="720"/>
      <w:contextualSpacing/>
    </w:pPr>
  </w:style>
  <w:style w:type="paragraph" w:styleId="a8">
    <w:name w:val="header"/>
    <w:basedOn w:val="a"/>
    <w:link w:val="a9"/>
    <w:uiPriority w:val="99"/>
    <w:unhideWhenUsed/>
    <w:rsid w:val="004320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20B5"/>
  </w:style>
  <w:style w:type="paragraph" w:styleId="aa">
    <w:name w:val="footer"/>
    <w:basedOn w:val="a"/>
    <w:link w:val="ab"/>
    <w:uiPriority w:val="99"/>
    <w:unhideWhenUsed/>
    <w:rsid w:val="004320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20B5"/>
  </w:style>
  <w:style w:type="character" w:styleId="ac">
    <w:name w:val="Hyperlink"/>
    <w:basedOn w:val="a0"/>
    <w:uiPriority w:val="99"/>
    <w:unhideWhenUsed/>
    <w:rsid w:val="00D05F30"/>
    <w:rPr>
      <w:color w:val="0563C1" w:themeColor="hyperlink"/>
      <w:u w:val="single"/>
    </w:rPr>
  </w:style>
  <w:style w:type="paragraph" w:customStyle="1" w:styleId="ad">
    <w:name w:val="Нормальный (таблица)"/>
    <w:basedOn w:val="a"/>
    <w:next w:val="a"/>
    <w:uiPriority w:val="99"/>
    <w:rsid w:val="000074D4"/>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e">
    <w:name w:val="Информация о версии"/>
    <w:basedOn w:val="a"/>
    <w:next w:val="a"/>
    <w:uiPriority w:val="99"/>
    <w:rsid w:val="00DA011A"/>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w:i/>
      <w:iCs/>
      <w:color w:val="353842"/>
      <w:sz w:val="24"/>
      <w:szCs w:val="24"/>
      <w:lang w:eastAsia="ru-RU"/>
    </w:rPr>
  </w:style>
  <w:style w:type="paragraph" w:styleId="af">
    <w:name w:val="No Spacing"/>
    <w:uiPriority w:val="1"/>
    <w:qFormat/>
    <w:rsid w:val="00A607F8"/>
    <w:pPr>
      <w:spacing w:after="0" w:line="240" w:lineRule="auto"/>
    </w:pPr>
    <w:rPr>
      <w:rFonts w:ascii="Calibri" w:eastAsia="Times New Roman" w:hAnsi="Calibri" w:cs="Times New Roman"/>
      <w:lang w:eastAsia="ru-RU"/>
    </w:rPr>
  </w:style>
  <w:style w:type="paragraph" w:customStyle="1" w:styleId="ConsPlusNormal">
    <w:name w:val="ConsPlusNormal"/>
    <w:rsid w:val="00A607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1C0B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1C0B4F"/>
    <w:pPr>
      <w:widowControl w:val="0"/>
      <w:autoSpaceDE w:val="0"/>
      <w:autoSpaceDN w:val="0"/>
      <w:adjustRightInd w:val="0"/>
      <w:spacing w:after="0" w:line="274" w:lineRule="exact"/>
      <w:ind w:firstLine="660"/>
    </w:pPr>
    <w:rPr>
      <w:rFonts w:ascii="Times New Roman" w:eastAsia="Times New Roman" w:hAnsi="Times New Roman" w:cs="Times New Roman"/>
      <w:sz w:val="24"/>
      <w:szCs w:val="24"/>
      <w:lang w:eastAsia="ru-RU"/>
    </w:rPr>
  </w:style>
  <w:style w:type="paragraph" w:customStyle="1" w:styleId="Style7">
    <w:name w:val="Style7"/>
    <w:basedOn w:val="a"/>
    <w:rsid w:val="001C0B4F"/>
    <w:pPr>
      <w:widowControl w:val="0"/>
      <w:autoSpaceDE w:val="0"/>
      <w:autoSpaceDN w:val="0"/>
      <w:adjustRightInd w:val="0"/>
      <w:spacing w:after="0" w:line="250" w:lineRule="exact"/>
      <w:ind w:hanging="682"/>
    </w:pPr>
    <w:rPr>
      <w:rFonts w:ascii="Times New Roman" w:eastAsia="Times New Roman" w:hAnsi="Times New Roman" w:cs="Times New Roman"/>
      <w:sz w:val="24"/>
      <w:szCs w:val="24"/>
      <w:lang w:eastAsia="ru-RU"/>
    </w:rPr>
  </w:style>
  <w:style w:type="character" w:customStyle="1" w:styleId="FontStyle14">
    <w:name w:val="Font Style14"/>
    <w:rsid w:val="001C0B4F"/>
    <w:rPr>
      <w:rFonts w:ascii="Times New Roman" w:hAnsi="Times New Roman" w:cs="Times New Roman"/>
      <w:sz w:val="22"/>
      <w:szCs w:val="22"/>
    </w:rPr>
  </w:style>
  <w:style w:type="character" w:customStyle="1" w:styleId="Absatz-Standardschriftart">
    <w:name w:val="Absatz-Standardschriftart"/>
    <w:rsid w:val="001C0B4F"/>
  </w:style>
  <w:style w:type="paragraph" w:customStyle="1" w:styleId="ConsPlusTitle">
    <w:name w:val="ConsPlusTitle"/>
    <w:rsid w:val="001C0B4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uiPriority w:val="20"/>
    <w:qFormat/>
    <w:rsid w:val="00066F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81543">
      <w:bodyDiv w:val="1"/>
      <w:marLeft w:val="0"/>
      <w:marRight w:val="0"/>
      <w:marTop w:val="0"/>
      <w:marBottom w:val="0"/>
      <w:divBdr>
        <w:top w:val="none" w:sz="0" w:space="0" w:color="auto"/>
        <w:left w:val="none" w:sz="0" w:space="0" w:color="auto"/>
        <w:bottom w:val="none" w:sz="0" w:space="0" w:color="auto"/>
        <w:right w:val="none" w:sz="0" w:space="0" w:color="auto"/>
      </w:divBdr>
    </w:div>
    <w:div w:id="1614678050">
      <w:bodyDiv w:val="1"/>
      <w:marLeft w:val="0"/>
      <w:marRight w:val="0"/>
      <w:marTop w:val="0"/>
      <w:marBottom w:val="0"/>
      <w:divBdr>
        <w:top w:val="none" w:sz="0" w:space="0" w:color="auto"/>
        <w:left w:val="none" w:sz="0" w:space="0" w:color="auto"/>
        <w:bottom w:val="none" w:sz="0" w:space="0" w:color="auto"/>
        <w:right w:val="none" w:sz="0" w:space="0" w:color="auto"/>
      </w:divBdr>
    </w:div>
    <w:div w:id="18335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5854CF0B277716304FFD0643FFBAE400EF8E08082E6D374832360159m3F0L" TargetMode="External"/><Relationship Id="rId3" Type="http://schemas.openxmlformats.org/officeDocument/2006/relationships/settings" Target="settings.xml"/><Relationship Id="rId7" Type="http://schemas.openxmlformats.org/officeDocument/2006/relationships/hyperlink" Target="consultantplus://offline/ref=E05854CF0B277716304FFD0643FFBAE400EE8800092A6D37483236015930D3432220821A408B5C5Bm2F1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E05854CF0B277716304FFD0643FFBAE400EE8800092A6D37483236015930D3432220821A408B5D55m2FFL" TargetMode="External"/><Relationship Id="rId4" Type="http://schemas.openxmlformats.org/officeDocument/2006/relationships/webSettings" Target="webSettings.xml"/><Relationship Id="rId9" Type="http://schemas.openxmlformats.org/officeDocument/2006/relationships/hyperlink" Target="consultantplus://offline/ref=E05854CF0B277716304FFD0643FFBAE400EE8800092A6D374832360159m3F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4177</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Metodist2</dc:creator>
  <cp:keywords/>
  <dc:description/>
  <cp:lastModifiedBy>Metodist_1</cp:lastModifiedBy>
  <cp:revision>12</cp:revision>
  <cp:lastPrinted>2026-02-12T15:23:00Z</cp:lastPrinted>
  <dcterms:created xsi:type="dcterms:W3CDTF">2025-03-12T08:19:00Z</dcterms:created>
  <dcterms:modified xsi:type="dcterms:W3CDTF">2026-02-16T06:35:00Z</dcterms:modified>
</cp:coreProperties>
</file>